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4E37" w14:textId="77777777" w:rsidR="00F73D30" w:rsidRDefault="00F73D30" w:rsidP="00F90BFF">
      <w:pPr>
        <w:sectPr w:rsidR="00F73D30" w:rsidSect="00CB00D3">
          <w:headerReference w:type="first" r:id="rId10"/>
          <w:footerReference w:type="first" r:id="rId11"/>
          <w:pgSz w:w="12240" w:h="15840" w:code="1"/>
          <w:pgMar w:top="720" w:right="1440" w:bottom="288" w:left="1440" w:header="144" w:footer="144" w:gutter="0"/>
          <w:cols w:space="720"/>
          <w:titlePg/>
          <w:docGrid w:linePitch="360"/>
        </w:sectPr>
      </w:pPr>
    </w:p>
    <w:p w14:paraId="59DE8678" w14:textId="77777777" w:rsidR="005F7CDB" w:rsidRDefault="005F7CDB" w:rsidP="00BB7C27">
      <w:pPr>
        <w:jc w:val="center"/>
        <w:rPr>
          <w:b/>
        </w:rPr>
      </w:pPr>
    </w:p>
    <w:p w14:paraId="48D9986A" w14:textId="77777777" w:rsidR="005F7CDB" w:rsidRDefault="005F7CDB" w:rsidP="00BB7C27">
      <w:pPr>
        <w:jc w:val="center"/>
        <w:rPr>
          <w:b/>
        </w:rPr>
      </w:pPr>
    </w:p>
    <w:p w14:paraId="5EB8E6C9" w14:textId="39D7CEAE" w:rsidR="00BB7C27" w:rsidRDefault="00BB7C27" w:rsidP="00BB7C27">
      <w:pPr>
        <w:jc w:val="center"/>
        <w:rPr>
          <w:b/>
          <w:sz w:val="24"/>
          <w:szCs w:val="24"/>
        </w:rPr>
      </w:pPr>
      <w:r>
        <w:rPr>
          <w:b/>
        </w:rPr>
        <w:t>Owner Occupied Adult Family Home (AFH)</w:t>
      </w:r>
    </w:p>
    <w:p w14:paraId="767A8369" w14:textId="77777777" w:rsidR="00BB7C27" w:rsidRDefault="00BB7C27" w:rsidP="00BB7C27">
      <w:pPr>
        <w:jc w:val="center"/>
        <w:rPr>
          <w:b/>
        </w:rPr>
      </w:pPr>
      <w:r>
        <w:rPr>
          <w:b/>
        </w:rPr>
        <w:t>Caregiver Background Checks Policy and Procedure</w:t>
      </w:r>
    </w:p>
    <w:p w14:paraId="55103D8B" w14:textId="77777777" w:rsidR="00BB7C27" w:rsidRDefault="00BB7C27" w:rsidP="00BB7C27">
      <w:pPr>
        <w:rPr>
          <w:b/>
        </w:rPr>
      </w:pPr>
      <w:r>
        <w:rPr>
          <w:b/>
        </w:rPr>
        <w:tab/>
      </w:r>
    </w:p>
    <w:p w14:paraId="6B15D4A3" w14:textId="7162490E" w:rsidR="00BB7C27" w:rsidRDefault="00BB7C27" w:rsidP="00BB7C27">
      <w:r w:rsidRPr="6B4B420A">
        <w:rPr>
          <w:b/>
          <w:bCs/>
        </w:rPr>
        <w:t>Purpose</w:t>
      </w:r>
      <w:r w:rsidR="335BE146">
        <w:t>: To</w:t>
      </w:r>
      <w:r>
        <w:t xml:space="preserve"> </w:t>
      </w:r>
      <w:r w:rsidRPr="6B4B420A">
        <w:rPr>
          <w:color w:val="000000" w:themeColor="text1"/>
        </w:rPr>
        <w:t>comply with the provisions of Chapter DHS 12 &amp; 13, WI Administrative Code, and the Caregiver Background Check Manual. </w:t>
      </w:r>
    </w:p>
    <w:p w14:paraId="3F8B5492" w14:textId="77777777" w:rsidR="00BB7C27" w:rsidRDefault="00BB7C27" w:rsidP="00BB7C27"/>
    <w:p w14:paraId="5F38397B" w14:textId="62998DCD" w:rsidR="00BB7C27" w:rsidRDefault="00BB7C27" w:rsidP="00BB7C27">
      <w:r w:rsidRPr="6B4B420A">
        <w:rPr>
          <w:b/>
          <w:bCs/>
        </w:rPr>
        <w:t>Scope:</w:t>
      </w:r>
      <w:r>
        <w:t xml:space="preserve"> To ensure the health and safety of </w:t>
      </w:r>
      <w:r w:rsidR="28B2E65C">
        <w:t>Lakeland</w:t>
      </w:r>
      <w:r>
        <w:t xml:space="preserve"> Care Inc (LCI) members.</w:t>
      </w:r>
    </w:p>
    <w:p w14:paraId="0B0218BA" w14:textId="77777777" w:rsidR="00BB7C27" w:rsidRDefault="00BB7C27" w:rsidP="00BB7C27"/>
    <w:p w14:paraId="6A7B4067" w14:textId="4E86A054" w:rsidR="00BB7C27" w:rsidRDefault="00BB7C27" w:rsidP="00BB7C27">
      <w:r w:rsidRPr="6B4B420A">
        <w:rPr>
          <w:b/>
          <w:bCs/>
        </w:rPr>
        <w:t>Policy</w:t>
      </w:r>
      <w:r w:rsidR="6369713A">
        <w:t>: All</w:t>
      </w:r>
      <w:r>
        <w:t xml:space="preserve"> Owner Occupied AFH Providers/Sponsors</w:t>
      </w:r>
      <w:r w:rsidR="00FD0CFD">
        <w:t>, respite workers,</w:t>
      </w:r>
      <w:r>
        <w:t xml:space="preserve"> and adult household members will undergo a criminal and caregiver background check every </w:t>
      </w:r>
      <w:r w:rsidR="00BC2B11">
        <w:t xml:space="preserve">three (3) </w:t>
      </w:r>
      <w:r>
        <w:t xml:space="preserve">years. </w:t>
      </w:r>
    </w:p>
    <w:p w14:paraId="1562AF66" w14:textId="77777777" w:rsidR="00BB7C27" w:rsidRDefault="00BB7C27" w:rsidP="00BB7C27"/>
    <w:p w14:paraId="05EF98D3" w14:textId="24E00F56" w:rsidR="00BB7C27" w:rsidRDefault="00BB7C27" w:rsidP="00BB7C27">
      <w:pPr>
        <w:rPr>
          <w:color w:val="000000"/>
        </w:rPr>
      </w:pPr>
      <w:r w:rsidRPr="6B4B420A">
        <w:rPr>
          <w:b/>
          <w:bCs/>
        </w:rPr>
        <w:t>Procedure</w:t>
      </w:r>
      <w:r w:rsidR="34FC369D">
        <w:t>: I</w:t>
      </w:r>
      <w:r>
        <w:t xml:space="preserve"> will complete and return the Background Information Disclosure(s) (BID) to Lakeland Care Inc. as part of the application process.  The LCI fiscal team will run the BID form and forward the findings to the Provider Network Team. This will include </w:t>
      </w:r>
      <w:r w:rsidRPr="6B4B420A">
        <w:rPr>
          <w:color w:val="000000" w:themeColor="text1"/>
        </w:rPr>
        <w:t xml:space="preserve">search results from the Department of Justice (DOJ), the Department of Health Services (DHS), and the Department of Regulation and Licensing, as well as, out of State records, tribal court proceedings and military records. </w:t>
      </w:r>
      <w:r>
        <w:t>I</w:t>
      </w:r>
      <w:r w:rsidRPr="6B4B420A">
        <w:rPr>
          <w:color w:val="000000" w:themeColor="text1"/>
        </w:rPr>
        <w:t xml:space="preserve"> will also submit to LCI an attestation letter.  </w:t>
      </w:r>
    </w:p>
    <w:p w14:paraId="53C6960A" w14:textId="77777777" w:rsidR="00BB7C27" w:rsidRDefault="00BB7C27" w:rsidP="00BB7C27">
      <w:pPr>
        <w:rPr>
          <w:color w:val="000000"/>
        </w:rPr>
      </w:pPr>
      <w:r>
        <w:rPr>
          <w:color w:val="000000"/>
        </w:rPr>
        <w:t> </w:t>
      </w:r>
    </w:p>
    <w:p w14:paraId="0476F11A" w14:textId="77777777" w:rsidR="00BB7C27" w:rsidRDefault="00BB7C27" w:rsidP="00BB7C27">
      <w:pPr>
        <w:rPr>
          <w:b/>
        </w:rPr>
      </w:pPr>
      <w:r>
        <w:rPr>
          <w:b/>
        </w:rPr>
        <w:t>Approval:</w:t>
      </w:r>
    </w:p>
    <w:p w14:paraId="620C2266" w14:textId="77777777" w:rsidR="00BB7C27" w:rsidRDefault="00BB7C27" w:rsidP="00BB7C27"/>
    <w:p w14:paraId="0690867D" w14:textId="77777777" w:rsidR="00BB7C27" w:rsidRDefault="00BB7C27" w:rsidP="00BB7C27">
      <w:r>
        <w:t>___________________________________</w:t>
      </w:r>
    </w:p>
    <w:p w14:paraId="71841E4F" w14:textId="77777777" w:rsidR="00BB7C27" w:rsidRDefault="00BB7C27" w:rsidP="00BB7C27">
      <w:pPr>
        <w:rPr>
          <w:sz w:val="20"/>
          <w:szCs w:val="20"/>
        </w:rPr>
      </w:pPr>
      <w:r w:rsidRPr="00BB7C27">
        <w:rPr>
          <w:sz w:val="20"/>
          <w:szCs w:val="20"/>
        </w:rPr>
        <w:t>Signature</w:t>
      </w:r>
    </w:p>
    <w:p w14:paraId="748B9FAD" w14:textId="77777777" w:rsidR="00BB7C27" w:rsidRPr="00BB7C27" w:rsidRDefault="00BB7C27" w:rsidP="00BB7C27">
      <w:pPr>
        <w:rPr>
          <w:sz w:val="20"/>
          <w:szCs w:val="20"/>
        </w:rPr>
      </w:pPr>
    </w:p>
    <w:p w14:paraId="2B79AE1A" w14:textId="77777777" w:rsidR="00BB7C27" w:rsidRDefault="00BB7C27" w:rsidP="00BB7C27">
      <w:r>
        <w:t>___________________________________</w:t>
      </w:r>
    </w:p>
    <w:p w14:paraId="7618F7D4" w14:textId="77777777" w:rsidR="00241B78" w:rsidRPr="005F7CDB" w:rsidRDefault="00BB7C27" w:rsidP="005F7CDB">
      <w:pPr>
        <w:rPr>
          <w:sz w:val="20"/>
          <w:szCs w:val="20"/>
        </w:rPr>
      </w:pPr>
      <w:r w:rsidRPr="00BB7C27">
        <w:rPr>
          <w:sz w:val="20"/>
          <w:szCs w:val="20"/>
        </w:rPr>
        <w:t>Date</w:t>
      </w:r>
    </w:p>
    <w:sectPr w:rsidR="00241B78" w:rsidRPr="005F7CDB" w:rsidSect="00F73D30">
      <w:type w:val="continuous"/>
      <w:pgSz w:w="12240" w:h="15840"/>
      <w:pgMar w:top="72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3B0B" w14:textId="77777777" w:rsidR="009025FE" w:rsidRDefault="009025FE" w:rsidP="00C77AB8">
      <w:pPr>
        <w:spacing w:after="0" w:line="240" w:lineRule="auto"/>
      </w:pPr>
      <w:r>
        <w:separator/>
      </w:r>
    </w:p>
  </w:endnote>
  <w:endnote w:type="continuationSeparator" w:id="0">
    <w:p w14:paraId="635AEDA5" w14:textId="77777777" w:rsidR="009025FE" w:rsidRDefault="009025FE" w:rsidP="00C7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37E7" w14:textId="77777777" w:rsidR="00C77AB8" w:rsidRDefault="008949D9" w:rsidP="00CB00D3">
    <w:pPr>
      <w:spacing w:after="0"/>
      <w:jc w:val="center"/>
      <w:rPr>
        <w:rFonts w:ascii="Tahoma" w:hAnsi="Tahoma" w:cs="Tahoma"/>
        <w:b/>
      </w:rPr>
    </w:pPr>
    <w:r>
      <w:rPr>
        <w:noProof/>
      </w:rPr>
      <mc:AlternateContent>
        <mc:Choice Requires="wps">
          <w:drawing>
            <wp:anchor distT="4294967294" distB="4294967294" distL="114300" distR="114300" simplePos="0" relativeHeight="251659264" behindDoc="0" locked="0" layoutInCell="1" allowOverlap="1" wp14:anchorId="5DA7CE3E" wp14:editId="09A00921">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84C1" id="Line 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51E9AAA0" w14:textId="77777777" w:rsidR="00467DC8" w:rsidRPr="000844AB" w:rsidRDefault="00467DC8" w:rsidP="001A54B0">
    <w:pPr>
      <w:pStyle w:val="NoSpacing"/>
      <w:jc w:val="center"/>
      <w:rPr>
        <w:rFonts w:ascii="Arial" w:hAnsi="Arial" w:cs="Arial"/>
        <w:b/>
      </w:rPr>
    </w:pPr>
    <w:r w:rsidRPr="000844AB">
      <w:rPr>
        <w:rFonts w:ascii="Arial" w:hAnsi="Arial" w:cs="Arial"/>
        <w:b/>
      </w:rPr>
      <w:t>Lakeland Care, Inc.</w:t>
    </w:r>
  </w:p>
  <w:p w14:paraId="0C438F73" w14:textId="77777777" w:rsidR="00C77AB8" w:rsidRPr="000844AB" w:rsidRDefault="00C77AB8" w:rsidP="001A54B0">
    <w:pPr>
      <w:pStyle w:val="NoSpacing"/>
      <w:jc w:val="center"/>
      <w:rPr>
        <w:rFonts w:ascii="Arial" w:hAnsi="Arial" w:cs="Arial"/>
        <w:b/>
      </w:rPr>
    </w:pPr>
    <w:r w:rsidRPr="000844AB">
      <w:rPr>
        <w:rFonts w:ascii="Arial" w:hAnsi="Arial" w:cs="Arial"/>
        <w:b/>
      </w:rPr>
      <w:t>www.</w:t>
    </w:r>
    <w:r w:rsidR="00C06A14" w:rsidRPr="000844AB">
      <w:rPr>
        <w:rFonts w:ascii="Arial" w:hAnsi="Arial" w:cs="Arial"/>
        <w:b/>
      </w:rPr>
      <w:t>lakelandcareinc.com</w:t>
    </w:r>
  </w:p>
  <w:p w14:paraId="16E2E1A8" w14:textId="77777777" w:rsidR="00C77AB8" w:rsidRDefault="00C7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DE9C" w14:textId="77777777" w:rsidR="009025FE" w:rsidRDefault="009025FE" w:rsidP="00C77AB8">
      <w:pPr>
        <w:spacing w:after="0" w:line="240" w:lineRule="auto"/>
      </w:pPr>
      <w:r>
        <w:separator/>
      </w:r>
    </w:p>
  </w:footnote>
  <w:footnote w:type="continuationSeparator" w:id="0">
    <w:p w14:paraId="56F9E5F1" w14:textId="77777777" w:rsidR="009025FE" w:rsidRDefault="009025FE" w:rsidP="00C7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593A" w14:textId="4FD2AC71" w:rsidR="00C06A14" w:rsidRDefault="00C06A14" w:rsidP="00C77AB8">
    <w:pPr>
      <w:pStyle w:val="Header"/>
      <w:jc w:val="center"/>
    </w:pPr>
  </w:p>
  <w:p w14:paraId="616AD6C4" w14:textId="67D036EB" w:rsidR="00467DC8" w:rsidRDefault="00FC0D68" w:rsidP="00C77AB8">
    <w:pPr>
      <w:pStyle w:val="Header"/>
      <w:jc w:val="center"/>
    </w:pPr>
    <w:r>
      <w:rPr>
        <w:noProof/>
      </w:rPr>
      <w:drawing>
        <wp:anchor distT="0" distB="0" distL="114300" distR="114300" simplePos="0" relativeHeight="251663360" behindDoc="0" locked="0" layoutInCell="1" allowOverlap="1" wp14:anchorId="0F28B831" wp14:editId="644713EB">
          <wp:simplePos x="0" y="0"/>
          <wp:positionH relativeFrom="column">
            <wp:posOffset>-748154</wp:posOffset>
          </wp:positionH>
          <wp:positionV relativeFrom="paragraph">
            <wp:posOffset>188735</wp:posOffset>
          </wp:positionV>
          <wp:extent cx="3723640" cy="599440"/>
          <wp:effectExtent l="0" t="0" r="0" b="0"/>
          <wp:wrapSquare wrapText="bothSides"/>
          <wp:docPr id="11" name="Picture 1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23640" cy="599440"/>
                  </a:xfrm>
                  <a:prstGeom prst="rect">
                    <a:avLst/>
                  </a:prstGeom>
                </pic:spPr>
              </pic:pic>
            </a:graphicData>
          </a:graphic>
        </wp:anchor>
      </w:drawing>
    </w:r>
    <w:r w:rsidR="005F7CDB">
      <w:rPr>
        <w:noProof/>
      </w:rPr>
      <mc:AlternateContent>
        <mc:Choice Requires="wps">
          <w:drawing>
            <wp:anchor distT="45720" distB="45720" distL="114300" distR="114300" simplePos="0" relativeHeight="251662336" behindDoc="0" locked="0" layoutInCell="1" allowOverlap="1" wp14:anchorId="768EED3F" wp14:editId="70358795">
              <wp:simplePos x="0" y="0"/>
              <wp:positionH relativeFrom="column">
                <wp:posOffset>4076700</wp:posOffset>
              </wp:positionH>
              <wp:positionV relativeFrom="paragraph">
                <wp:posOffset>137795</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8AD9FA" w14:textId="77777777" w:rsidR="005F7CDB" w:rsidRPr="00EB028E" w:rsidRDefault="005F7CDB" w:rsidP="005F7CDB">
                          <w:pPr>
                            <w:pStyle w:val="Header"/>
                            <w:jc w:val="right"/>
                            <w:rPr>
                              <w:rFonts w:ascii="Arial" w:hAnsi="Arial" w:cs="Arial"/>
                            </w:rPr>
                          </w:pPr>
                          <w:r w:rsidRPr="00EB028E">
                            <w:rPr>
                              <w:rFonts w:ascii="Arial" w:hAnsi="Arial" w:cs="Arial"/>
                            </w:rPr>
                            <w:t>N6654 Rolling Meadows Drive</w:t>
                          </w:r>
                        </w:p>
                        <w:p w14:paraId="78D9455A" w14:textId="77777777" w:rsidR="005F7CDB" w:rsidRPr="00EB028E" w:rsidRDefault="005F7CDB" w:rsidP="005F7CDB">
                          <w:pPr>
                            <w:pStyle w:val="Header"/>
                            <w:jc w:val="right"/>
                            <w:rPr>
                              <w:rFonts w:ascii="Arial" w:hAnsi="Arial" w:cs="Arial"/>
                            </w:rPr>
                          </w:pPr>
                          <w:r w:rsidRPr="00EB028E">
                            <w:rPr>
                              <w:rFonts w:ascii="Arial" w:hAnsi="Arial" w:cs="Arial"/>
                            </w:rPr>
                            <w:t>Fond du Lac, WI 54937</w:t>
                          </w:r>
                        </w:p>
                        <w:p w14:paraId="42467F5D" w14:textId="77777777" w:rsidR="005F7CDB" w:rsidRPr="00EB028E" w:rsidRDefault="005F7CDB" w:rsidP="005F7CDB">
                          <w:pPr>
                            <w:pStyle w:val="Header"/>
                            <w:jc w:val="right"/>
                            <w:rPr>
                              <w:rFonts w:ascii="Arial" w:hAnsi="Arial" w:cs="Arial"/>
                            </w:rPr>
                          </w:pPr>
                          <w:r w:rsidRPr="00EB028E">
                            <w:rPr>
                              <w:rFonts w:ascii="Arial" w:hAnsi="Arial" w:cs="Arial"/>
                            </w:rPr>
                            <w:t>Phone: 920-906-5100</w:t>
                          </w:r>
                        </w:p>
                        <w:p w14:paraId="2590DB65" w14:textId="77777777" w:rsidR="005F7CDB" w:rsidRPr="00EB028E" w:rsidRDefault="005F7CDB" w:rsidP="005F7CDB">
                          <w:pPr>
                            <w:pStyle w:val="Header"/>
                            <w:jc w:val="right"/>
                            <w:rPr>
                              <w:rFonts w:ascii="Arial" w:hAnsi="Arial" w:cs="Arial"/>
                            </w:rPr>
                          </w:pPr>
                          <w:r w:rsidRPr="00EB028E">
                            <w:rPr>
                              <w:rFonts w:ascii="Arial" w:hAnsi="Arial" w:cs="Arial"/>
                            </w:rPr>
                            <w:t>Toll-Free: 877-227-3335</w:t>
                          </w:r>
                        </w:p>
                        <w:p w14:paraId="413D658B" w14:textId="77777777" w:rsidR="005F7CDB" w:rsidRDefault="005F7CDB" w:rsidP="005F7CDB">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8EED3F" id="_x0000_t202" coordsize="21600,21600" o:spt="202" path="m,l,21600r21600,l21600,xe">
              <v:stroke joinstyle="miter"/>
              <v:path gradientshapeok="t" o:connecttype="rect"/>
            </v:shapetype>
            <v:shape id="Text Box 2" o:spid="_x0000_s1026" type="#_x0000_t202" style="position:absolute;left:0;text-align:left;margin-left:321pt;margin-top:10.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" stroked="f">
              <v:textbox style="mso-fit-shape-to-text:t">
                <w:txbxContent>
                  <w:p w14:paraId="5B8AD9FA" w14:textId="77777777" w:rsidR="005F7CDB" w:rsidRPr="00EB028E" w:rsidRDefault="005F7CDB" w:rsidP="005F7CDB">
                    <w:pPr>
                      <w:pStyle w:val="Header"/>
                      <w:jc w:val="right"/>
                      <w:rPr>
                        <w:rFonts w:ascii="Arial" w:hAnsi="Arial" w:cs="Arial"/>
                      </w:rPr>
                    </w:pPr>
                    <w:r w:rsidRPr="00EB028E">
                      <w:rPr>
                        <w:rFonts w:ascii="Arial" w:hAnsi="Arial" w:cs="Arial"/>
                      </w:rPr>
                      <w:t>N6654 Rolling Meadows Drive</w:t>
                    </w:r>
                  </w:p>
                  <w:p w14:paraId="78D9455A" w14:textId="77777777" w:rsidR="005F7CDB" w:rsidRPr="00EB028E" w:rsidRDefault="005F7CDB" w:rsidP="005F7CDB">
                    <w:pPr>
                      <w:pStyle w:val="Header"/>
                      <w:jc w:val="right"/>
                      <w:rPr>
                        <w:rFonts w:ascii="Arial" w:hAnsi="Arial" w:cs="Arial"/>
                      </w:rPr>
                    </w:pPr>
                    <w:r w:rsidRPr="00EB028E">
                      <w:rPr>
                        <w:rFonts w:ascii="Arial" w:hAnsi="Arial" w:cs="Arial"/>
                      </w:rPr>
                      <w:t>Fond du Lac, WI 54937</w:t>
                    </w:r>
                  </w:p>
                  <w:p w14:paraId="42467F5D" w14:textId="77777777" w:rsidR="005F7CDB" w:rsidRPr="00EB028E" w:rsidRDefault="005F7CDB" w:rsidP="005F7CDB">
                    <w:pPr>
                      <w:pStyle w:val="Header"/>
                      <w:jc w:val="right"/>
                      <w:rPr>
                        <w:rFonts w:ascii="Arial" w:hAnsi="Arial" w:cs="Arial"/>
                      </w:rPr>
                    </w:pPr>
                    <w:r w:rsidRPr="00EB028E">
                      <w:rPr>
                        <w:rFonts w:ascii="Arial" w:hAnsi="Arial" w:cs="Arial"/>
                      </w:rPr>
                      <w:t>Phone: 920-906-5100</w:t>
                    </w:r>
                  </w:p>
                  <w:p w14:paraId="2590DB65" w14:textId="77777777" w:rsidR="005F7CDB" w:rsidRPr="00EB028E" w:rsidRDefault="005F7CDB" w:rsidP="005F7CDB">
                    <w:pPr>
                      <w:pStyle w:val="Header"/>
                      <w:jc w:val="right"/>
                      <w:rPr>
                        <w:rFonts w:ascii="Arial" w:hAnsi="Arial" w:cs="Arial"/>
                      </w:rPr>
                    </w:pPr>
                    <w:r w:rsidRPr="00EB028E">
                      <w:rPr>
                        <w:rFonts w:ascii="Arial" w:hAnsi="Arial" w:cs="Arial"/>
                      </w:rPr>
                      <w:t>Toll-Free: 877-227-3335</w:t>
                    </w:r>
                  </w:p>
                  <w:p w14:paraId="413D658B" w14:textId="77777777" w:rsidR="005F7CDB" w:rsidRDefault="005F7CDB" w:rsidP="005F7CDB">
                    <w:pPr>
                      <w:pStyle w:val="Header"/>
                      <w:jc w:val="right"/>
                    </w:pPr>
                    <w:r w:rsidRPr="00EB028E">
                      <w:rPr>
                        <w:rFonts w:ascii="Arial" w:hAnsi="Arial" w:cs="Arial"/>
                      </w:rPr>
                      <w:t>Fax: 920-906-5103</w:t>
                    </w:r>
                  </w:p>
                </w:txbxContent>
              </v:textbox>
              <w10:wrap type="square"/>
            </v:shape>
          </w:pict>
        </mc:Fallback>
      </mc:AlternateContent>
    </w:r>
  </w:p>
  <w:p w14:paraId="5ABE0F18" w14:textId="77777777" w:rsidR="00467DC8" w:rsidRDefault="00467DC8" w:rsidP="003F778A">
    <w:pPr>
      <w:pStyle w:val="Header"/>
      <w:jc w:val="center"/>
    </w:pPr>
  </w:p>
  <w:p w14:paraId="4855E927" w14:textId="77777777" w:rsidR="00467DC8" w:rsidRDefault="00467DC8" w:rsidP="00C77AB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63F5"/>
    <w:rsid w:val="0004081D"/>
    <w:rsid w:val="000844AB"/>
    <w:rsid w:val="000C6CE1"/>
    <w:rsid w:val="000F0940"/>
    <w:rsid w:val="001244E1"/>
    <w:rsid w:val="001A54B0"/>
    <w:rsid w:val="001B6158"/>
    <w:rsid w:val="00241B78"/>
    <w:rsid w:val="002823BC"/>
    <w:rsid w:val="003160FB"/>
    <w:rsid w:val="00356948"/>
    <w:rsid w:val="003B0550"/>
    <w:rsid w:val="003F778A"/>
    <w:rsid w:val="00433028"/>
    <w:rsid w:val="00467DC8"/>
    <w:rsid w:val="0049104A"/>
    <w:rsid w:val="00493B53"/>
    <w:rsid w:val="004D4C11"/>
    <w:rsid w:val="00504D7E"/>
    <w:rsid w:val="005B6F9A"/>
    <w:rsid w:val="005B714E"/>
    <w:rsid w:val="005F7CDB"/>
    <w:rsid w:val="0071372D"/>
    <w:rsid w:val="00746736"/>
    <w:rsid w:val="00763EF2"/>
    <w:rsid w:val="00777341"/>
    <w:rsid w:val="007D144D"/>
    <w:rsid w:val="00821E4B"/>
    <w:rsid w:val="008949D9"/>
    <w:rsid w:val="009025FE"/>
    <w:rsid w:val="009360D2"/>
    <w:rsid w:val="00943BFA"/>
    <w:rsid w:val="00961E85"/>
    <w:rsid w:val="009B6EAC"/>
    <w:rsid w:val="009F6AD7"/>
    <w:rsid w:val="00A93E30"/>
    <w:rsid w:val="00AA411F"/>
    <w:rsid w:val="00B367F2"/>
    <w:rsid w:val="00BA13CC"/>
    <w:rsid w:val="00BB7C27"/>
    <w:rsid w:val="00BC2B11"/>
    <w:rsid w:val="00BD36BB"/>
    <w:rsid w:val="00BD6375"/>
    <w:rsid w:val="00C06A14"/>
    <w:rsid w:val="00C06A2A"/>
    <w:rsid w:val="00C31907"/>
    <w:rsid w:val="00C661C6"/>
    <w:rsid w:val="00C77AB8"/>
    <w:rsid w:val="00C96715"/>
    <w:rsid w:val="00CB00D3"/>
    <w:rsid w:val="00DA564D"/>
    <w:rsid w:val="00E01FD2"/>
    <w:rsid w:val="00E54269"/>
    <w:rsid w:val="00E91965"/>
    <w:rsid w:val="00F03C03"/>
    <w:rsid w:val="00F23946"/>
    <w:rsid w:val="00F73D30"/>
    <w:rsid w:val="00F8433D"/>
    <w:rsid w:val="00F90BFF"/>
    <w:rsid w:val="00F94D28"/>
    <w:rsid w:val="00FC0D68"/>
    <w:rsid w:val="00FD0CFD"/>
    <w:rsid w:val="1770ECE8"/>
    <w:rsid w:val="28B2E65C"/>
    <w:rsid w:val="335BE146"/>
    <w:rsid w:val="34FC369D"/>
    <w:rsid w:val="42C6E0CB"/>
    <w:rsid w:val="6369713A"/>
    <w:rsid w:val="6B4B4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22863"/>
  <w15:docId w15:val="{7543BE74-72D6-4FBE-861A-134E392B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 w:type="paragraph" w:styleId="Revision">
    <w:name w:val="Revision"/>
    <w:hidden/>
    <w:uiPriority w:val="99"/>
    <w:semiHidden/>
    <w:rsid w:val="00BC2B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SharedWithUsers xmlns="cb074807-440e-418f-a0ee-6adc447caf61">
      <UserInfo>
        <DisplayName/>
        <AccountId xsi:nil="true"/>
        <AccountType/>
      </UserInfo>
    </SharedWithUsers>
    <MediaLengthInSeconds xmlns="8e9abdde-7723-4d1d-97df-7d78e3d085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5F938-000C-4F3D-AF63-043650859363}">
  <ds:schemaRefs>
    <ds:schemaRef ds:uri="http://www.w3.org/XML/1998/namespace"/>
    <ds:schemaRef ds:uri="cb074807-440e-418f-a0ee-6adc447caf61"/>
    <ds:schemaRef ds:uri="8e9abdde-7723-4d1d-97df-7d78e3d08582"/>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74D18B4-9B68-4A98-AC78-653219525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BDEE7-6E46-45D7-8E5A-A9B524036045}">
  <ds:schemaRefs>
    <ds:schemaRef ds:uri="http://schemas.openxmlformats.org/officeDocument/2006/bibliography"/>
  </ds:schemaRefs>
</ds:datastoreItem>
</file>

<file path=customXml/itemProps4.xml><?xml version="1.0" encoding="utf-8"?>
<ds:datastoreItem xmlns:ds="http://schemas.openxmlformats.org/officeDocument/2006/customXml" ds:itemID="{646CEE9D-5801-44BC-A7BD-DD413DB88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Company>Lakeland Care District</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Muhlbauer, Sara</dc:creator>
  <cp:lastModifiedBy>Klatt, Hope</cp:lastModifiedBy>
  <cp:revision>2</cp:revision>
  <cp:lastPrinted>2016-12-21T20:10:00Z</cp:lastPrinted>
  <dcterms:created xsi:type="dcterms:W3CDTF">2025-09-23T16:47:00Z</dcterms:created>
  <dcterms:modified xsi:type="dcterms:W3CDTF">2025-09-23T16:47:00Z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Order">
    <vt:r8>190700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0e4d1b47-64fc-4694-adef-59f66f9f6c1f_Enabled">
    <vt:lpwstr>true</vt:lpwstr>
  </property>
  <property fmtid="{D5CDD505-2E9C-101B-9397-08002B2CF9AE}" pid="12" name="MSIP_Label_0e4d1b47-64fc-4694-adef-59f66f9f6c1f_SetDate">
    <vt:lpwstr>2024-08-16T15:35:01Z</vt:lpwstr>
  </property>
  <property fmtid="{D5CDD505-2E9C-101B-9397-08002B2CF9AE}" pid="13" name="MSIP_Label_0e4d1b47-64fc-4694-adef-59f66f9f6c1f_Method">
    <vt:lpwstr>Standard</vt:lpwstr>
  </property>
  <property fmtid="{D5CDD505-2E9C-101B-9397-08002B2CF9AE}" pid="14" name="MSIP_Label_0e4d1b47-64fc-4694-adef-59f66f9f6c1f_Name">
    <vt:lpwstr>Public 🌐</vt:lpwstr>
  </property>
  <property fmtid="{D5CDD505-2E9C-101B-9397-08002B2CF9AE}" pid="15" name="MSIP_Label_0e4d1b47-64fc-4694-adef-59f66f9f6c1f_SiteId">
    <vt:lpwstr>5553b10a-3b28-4ab2-a7e2-57a591dbd999</vt:lpwstr>
  </property>
  <property fmtid="{D5CDD505-2E9C-101B-9397-08002B2CF9AE}" pid="16" name="MSIP_Label_0e4d1b47-64fc-4694-adef-59f66f9f6c1f_ActionId">
    <vt:lpwstr>fb221f2b-8c9e-486b-956a-292671fa1206</vt:lpwstr>
  </property>
  <property fmtid="{D5CDD505-2E9C-101B-9397-08002B2CF9AE}" pid="17" name="MSIP_Label_0e4d1b47-64fc-4694-adef-59f66f9f6c1f_ContentBits">
    <vt:lpwstr>0</vt:lpwstr>
  </property>
</Properties>
</file>