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DD1DC">
      <w:pPr>
        <w:pStyle w:val="183"/>
        <w:jc w:val="center"/>
        <w:rPr>
          <w:rFonts w:ascii="Arial" w:hAnsi="Arial" w:cs="Arial"/>
        </w:rPr>
      </w:pPr>
      <w:r>
        <w:rPr>
          <w:rFonts w:ascii="Arial" w:hAnsi="Arial" w:cs="Arial"/>
          <w:b/>
          <w:sz w:val="28"/>
          <w:szCs w:val="28"/>
        </w:rPr>
        <w:t>OG</w:t>
      </w:r>
      <w:r>
        <w:rPr>
          <w:rFonts w:hint="default" w:ascii="Arial" w:hAnsi="Arial" w:cs="Arial"/>
          <w:b/>
          <w:sz w:val="28"/>
          <w:szCs w:val="28"/>
          <w:lang w:val="en-US"/>
        </w:rPr>
        <w:t>G</w:t>
      </w:r>
      <w:r>
        <w:rPr>
          <w:rFonts w:ascii="Arial" w:hAnsi="Arial" w:cs="Arial"/>
          <w:b/>
          <w:sz w:val="28"/>
          <w:szCs w:val="28"/>
        </w:rPr>
        <w:t>AYSIISKA DHAQANKA ARRIMAHA KHAASKA AH</w:t>
      </w:r>
    </w:p>
    <w:p w14:paraId="2B16139E">
      <w:pPr>
        <w:pStyle w:val="183"/>
        <w:rPr>
          <w:rFonts w:ascii="Arial" w:hAnsi="Arial" w:cs="Arial"/>
          <w:b/>
        </w:rPr>
      </w:pPr>
      <w:r>
        <w:rPr>
          <w:rFonts w:ascii="Arial" w:hAnsi="Arial" w:cs="Arial"/>
          <w:b/>
        </w:rPr>
        <w:t>Og</w:t>
      </w:r>
      <w:r>
        <w:rPr>
          <w:rFonts w:hint="default" w:ascii="Arial" w:hAnsi="Arial" w:cs="Arial"/>
          <w:b/>
          <w:lang w:val="en-US"/>
        </w:rPr>
        <w:t>g</w:t>
      </w:r>
      <w:r>
        <w:rPr>
          <w:rFonts w:ascii="Arial" w:hAnsi="Arial" w:cs="Arial"/>
          <w:b/>
        </w:rPr>
        <w:t xml:space="preserve">eysiiskan Dhaqamada Qarsoonnimada wuxuu qeexayaa sida macluumaadkaaga caafimaad </w:t>
      </w:r>
      <w:r>
        <w:rPr>
          <w:rFonts w:hint="default" w:ascii="Arial" w:hAnsi="Arial" w:cs="Arial"/>
          <w:b/>
          <w:lang w:val="en-US"/>
        </w:rPr>
        <w:t>ay u</w:t>
      </w:r>
      <w:r>
        <w:rPr>
          <w:rFonts w:ascii="Arial" w:hAnsi="Arial" w:cs="Arial"/>
          <w:b/>
        </w:rPr>
        <w:t xml:space="preserve"> isticmaali kar</w:t>
      </w:r>
      <w:r>
        <w:rPr>
          <w:rFonts w:hint="default" w:ascii="Arial" w:hAnsi="Arial" w:cs="Arial"/>
          <w:b/>
          <w:lang w:val="en-US"/>
        </w:rPr>
        <w:t>aan</w:t>
      </w:r>
      <w:r>
        <w:rPr>
          <w:rFonts w:ascii="Arial" w:hAnsi="Arial" w:cs="Arial"/>
          <w:b/>
        </w:rPr>
        <w:t xml:space="preserve"> </w:t>
      </w:r>
      <w:r>
        <w:rPr>
          <w:rFonts w:hint="default" w:ascii="Arial" w:hAnsi="Arial" w:cs="Arial"/>
          <w:b/>
          <w:lang w:val="en-US"/>
        </w:rPr>
        <w:t>u</w:t>
      </w:r>
      <w:r>
        <w:rPr>
          <w:rFonts w:ascii="Arial" w:hAnsi="Arial" w:cs="Arial"/>
          <w:b/>
        </w:rPr>
        <w:t>na shaacin kar</w:t>
      </w:r>
      <w:r>
        <w:rPr>
          <w:rFonts w:hint="default" w:ascii="Arial" w:hAnsi="Arial" w:cs="Arial"/>
          <w:b/>
          <w:lang w:val="en-US"/>
        </w:rPr>
        <w:t>aan</w:t>
      </w:r>
      <w:r>
        <w:rPr>
          <w:rFonts w:ascii="Arial" w:hAnsi="Arial" w:cs="Arial"/>
          <w:b/>
        </w:rPr>
        <w:t xml:space="preserve"> Lakeland Care, Inc. (LCI) iyo sida aad u heli karto macluumaadkaaga caafimaad. Fadlan si taxaddar leh u eeg o</w:t>
      </w:r>
      <w:r>
        <w:rPr>
          <w:rFonts w:hint="default" w:ascii="Arial" w:hAnsi="Arial" w:cs="Arial"/>
          <w:b/>
          <w:lang w:val="en-US"/>
        </w:rPr>
        <w:t>g</w:t>
      </w:r>
      <w:r>
        <w:rPr>
          <w:rFonts w:ascii="Arial" w:hAnsi="Arial" w:cs="Arial"/>
          <w:b/>
        </w:rPr>
        <w:t>geysiiskan.</w:t>
      </w:r>
    </w:p>
    <w:p w14:paraId="2E42C88B">
      <w:pPr>
        <w:spacing w:after="0" w:line="240" w:lineRule="auto"/>
        <w:rPr>
          <w:rFonts w:ascii="Arial" w:hAnsi="Arial" w:cs="Arial"/>
          <w:color w:val="000000"/>
        </w:rPr>
      </w:pPr>
      <w:r>
        <w:rPr>
          <w:rFonts w:ascii="Arial" w:hAnsi="Arial" w:cs="Arial"/>
          <w:b/>
          <w:bCs/>
          <w:iCs/>
          <w:color w:val="000000"/>
          <w:u w:val="single"/>
        </w:rPr>
        <w:t>XUQUUQDAADA ARRIMAHA GAARKA AH:</w:t>
      </w:r>
    </w:p>
    <w:p w14:paraId="4D4F7DC7">
      <w:pPr>
        <w:spacing w:after="0" w:line="240" w:lineRule="auto"/>
        <w:ind w:left="360"/>
        <w:rPr>
          <w:rFonts w:ascii="Arial" w:hAnsi="Arial" w:cs="Arial"/>
          <w:b/>
          <w:color w:val="000000"/>
        </w:rPr>
      </w:pPr>
      <w:r>
        <w:rPr>
          <w:rFonts w:ascii="Arial" w:hAnsi="Arial" w:cs="Arial"/>
          <w:color w:val="000000"/>
        </w:rPr>
        <w:t>Waxaan fahamsanahay in macluumaadkaaga caafimaad uu yahay mid shaqsiyeed oo gaar ah. Waxaan naga go'an inaan ilaalino macluumaadkaaga caafimaad. Mar kasta oo aad si shaqsi ah ula kulanto ama aad kala hadasho caafimaadkaaga taleefan ama iimayl LCI, waxaan diiwaangelinnaynaa macluumaadkaaga caafimaad ee kugu saabsan. In kasta oo macluumaadka caafimaad ee LCI ay abuurto uu yahay hantida maadiyadeed ee LCI, macluumaadka caafimaadku adigaa iska leh. Waxaad leedahay xuquuqda asturnaanta ee hoose ee ku saabsan macluumaadka caafimaad ee aan kaa hayno:</w:t>
      </w:r>
    </w:p>
    <w:p w14:paraId="7D991594">
      <w:pPr>
        <w:spacing w:after="0" w:line="240" w:lineRule="auto"/>
        <w:ind w:left="360"/>
        <w:rPr>
          <w:rFonts w:ascii="Arial" w:hAnsi="Arial" w:cs="Arial"/>
          <w:b/>
          <w:color w:val="000000"/>
        </w:rPr>
      </w:pPr>
      <w:r>
        <w:rPr>
          <w:rFonts w:ascii="Arial" w:hAnsi="Arial" w:cs="Arial"/>
          <w:b/>
          <w:color w:val="000000"/>
        </w:rPr>
        <w:t>Xaqa Codsashada Xaddidaadaha</w:t>
      </w:r>
    </w:p>
    <w:p w14:paraId="74DDCA3F">
      <w:pPr>
        <w:pStyle w:val="184"/>
        <w:numPr>
          <w:ilvl w:val="0"/>
          <w:numId w:val="1"/>
        </w:numPr>
        <w:spacing w:after="0" w:line="240" w:lineRule="auto"/>
        <w:rPr>
          <w:rFonts w:ascii="Arial" w:hAnsi="Arial" w:cs="Arial"/>
          <w:color w:val="000000"/>
        </w:rPr>
      </w:pPr>
      <w:r>
        <w:rPr>
          <w:rFonts w:ascii="Arial" w:hAnsi="Arial" w:cs="Arial"/>
          <w:color w:val="000000"/>
        </w:rPr>
        <w:t>Waxaad xaq u leedahay inaad codsato xayiraado ku saabsan isticmaalka qaarkood ama shaacinta macluumaadkaaga caafimaad, oo ay ku jiraan u shaacinta xubin qoyska ka mid ah, dadka kale ee ku lug leh daryeelkaaga ama lacag bixinta daryeelkaaga. Codsiga waa in lagu soo gudbiyaa hab qoraal ah. kuma qasbanin inaan bixinno xayiraadda. Waxaa laga yaabaa inaan diidno codsigaaga haddii ay si xun u saameyn doonto daryeelkaaga.</w:t>
      </w:r>
    </w:p>
    <w:p w14:paraId="7BA4B9E9">
      <w:pPr>
        <w:spacing w:after="0" w:line="240" w:lineRule="auto"/>
        <w:rPr>
          <w:rFonts w:ascii="Arial" w:hAnsi="Arial" w:cs="Arial"/>
          <w:color w:val="000000"/>
        </w:rPr>
      </w:pPr>
    </w:p>
    <w:p w14:paraId="797D168D">
      <w:pPr>
        <w:spacing w:after="0" w:line="240" w:lineRule="auto"/>
        <w:ind w:left="360"/>
        <w:rPr>
          <w:rFonts w:ascii="Arial" w:hAnsi="Arial" w:cs="Arial"/>
          <w:b/>
          <w:color w:val="000000"/>
        </w:rPr>
      </w:pPr>
      <w:r>
        <w:rPr>
          <w:rFonts w:ascii="Arial" w:hAnsi="Arial" w:cs="Arial"/>
          <w:b/>
          <w:color w:val="000000"/>
        </w:rPr>
        <w:t>Xaqa aad u leedahay inaad codsato nuqul ka mid ah Ogeysiiskan Qarsoonnimada</w:t>
      </w:r>
    </w:p>
    <w:p w14:paraId="2F6458C2">
      <w:pPr>
        <w:spacing w:after="0" w:line="240" w:lineRule="auto"/>
        <w:ind w:left="360"/>
        <w:rPr>
          <w:rFonts w:ascii="Arial" w:hAnsi="Arial" w:cs="Arial"/>
          <w:color w:val="000000"/>
        </w:rPr>
      </w:pPr>
      <w:r>
        <w:rPr>
          <w:rFonts w:ascii="Arial" w:hAnsi="Arial" w:cs="Arial"/>
          <w:color w:val="000000"/>
        </w:rPr>
        <w:t>• Waxaad xaq u leedahay inaad codsato oo aad hesho nuqul warqad ah ama elektaroonik ah oo ku saabsan Ogeysiiskan Dhaqannada Asturnaanta wakhti kasta.</w:t>
      </w:r>
    </w:p>
    <w:p w14:paraId="5E2B389A">
      <w:pPr>
        <w:spacing w:after="0" w:line="240" w:lineRule="auto"/>
        <w:rPr>
          <w:rFonts w:ascii="Arial" w:hAnsi="Arial" w:cs="Arial"/>
          <w:color w:val="000000"/>
        </w:rPr>
      </w:pPr>
      <w:r>
        <w:rPr>
          <w:rFonts w:ascii="Arial" w:hAnsi="Arial" w:cs="Arial"/>
          <w:b/>
          <w:color w:val="000000"/>
        </w:rPr>
        <w:t>Xaqa aad u leedahay inaad baarto ama aad hesho nuqul ka mid ah Macluumaadkaaga Caafimaad iyo Diiwaanada magdhowshada.</w:t>
      </w:r>
    </w:p>
    <w:p w14:paraId="70788C12">
      <w:pPr>
        <w:spacing w:after="0" w:line="240" w:lineRule="auto"/>
        <w:ind w:left="360"/>
        <w:rPr>
          <w:rFonts w:ascii="Arial" w:hAnsi="Arial" w:cs="Arial"/>
          <w:color w:val="000000"/>
        </w:rPr>
      </w:pPr>
      <w:r>
        <w:rPr>
          <w:rFonts w:ascii="Arial" w:hAnsi="Arial" w:cs="Arial"/>
          <w:color w:val="000000"/>
        </w:rPr>
        <w:t>• Waxaad xaq u leedahay inaad dib u eegto oo aad hesho nuqul ka mid ah macluumaadkaaga caafimaad iyo diiwaanka magdhowga. Waxaad macluumaadkan ku heli kartaa warqad ama qaab elektaroonik ah. Haddii qaabka aad codsato aan si fudud loo soo saari karin, waxaa laga yaabaa inaan kala shaqeyno si aan kuugu siino qaab macquul ah. Waa inaad balan hore la sameysata LCI si aad dib ugu eegto ama aad u hesho nuqul ka mid ah macluumaadkaaga caafimaad iyo diiwaanka magdhowga. Waxaa laga yaabaa inaan ku dallacno kharash macquul ah oo ku salaysan kharashkaga kugu baxayo.</w:t>
      </w:r>
    </w:p>
    <w:p w14:paraId="5BA27B8F">
      <w:pPr>
        <w:spacing w:after="0" w:line="240" w:lineRule="auto"/>
        <w:ind w:left="360"/>
        <w:rPr>
          <w:rFonts w:ascii="Arial" w:hAnsi="Arial" w:cs="Arial"/>
          <w:b/>
          <w:color w:val="000000"/>
        </w:rPr>
      </w:pPr>
      <w:r>
        <w:rPr>
          <w:rFonts w:hint="default" w:ascii="Arial" w:hAnsi="Arial"/>
          <w:b/>
          <w:color w:val="000000"/>
        </w:rPr>
        <w:t>Xaqa aad u leedahay inaad codsato Liiska cidda macluumaadkaaga lala wadaagay</w:t>
      </w:r>
    </w:p>
    <w:p w14:paraId="036B01E2">
      <w:pPr>
        <w:pStyle w:val="184"/>
        <w:numPr>
          <w:ilvl w:val="0"/>
          <w:numId w:val="1"/>
        </w:numPr>
        <w:spacing w:after="0" w:line="240" w:lineRule="auto"/>
        <w:rPr>
          <w:rFonts w:ascii="Arial" w:hAnsi="Arial" w:cs="Arial"/>
          <w:color w:val="000000"/>
        </w:rPr>
      </w:pPr>
      <w:r>
        <w:rPr>
          <w:rFonts w:hint="default" w:ascii="Arial" w:hAnsi="Arial"/>
          <w:color w:val="000000"/>
        </w:rPr>
        <w:t>Waxaad xaq u leedahay inaad ogaato cidda heshay macluumaadkaaga caafimaad. Waxaad heli kartaa liiska kuwa helay macluumaadkaaga ilaa lix (6) sano ka hor codsigaaga, marka laga reebo sida uu sharcigu ilaalinayo.  Codsiga waa in lagu soo gudbiyaa qoraal</w:t>
      </w:r>
      <w:r>
        <w:rPr>
          <w:rFonts w:hint="default" w:ascii="Arial" w:hAnsi="Arial"/>
          <w:color w:val="000000"/>
          <w:lang w:val="en-US"/>
        </w:rPr>
        <w:t xml:space="preserve"> ahaan</w:t>
      </w:r>
      <w:r>
        <w:rPr>
          <w:rFonts w:hint="default" w:ascii="Arial" w:hAnsi="Arial"/>
          <w:color w:val="000000"/>
        </w:rPr>
        <w:t>, waana in aan kaga jawaabno codsigaaga lixdan (60) maalmood gudahooda.  Waxaa laga yaabaa inaanan lacag kugu dalacin liiska, ilaa aad codsato liis wax ka badan hal mar sanadkii</w:t>
      </w:r>
      <w:r>
        <w:rPr>
          <w:rFonts w:ascii="Arial" w:hAnsi="Arial" w:cs="Arial"/>
          <w:color w:val="000000"/>
        </w:rPr>
        <w:t>.</w:t>
      </w:r>
    </w:p>
    <w:p w14:paraId="3B33E1EA">
      <w:pPr>
        <w:spacing w:after="0" w:line="240" w:lineRule="auto"/>
        <w:ind w:left="360"/>
        <w:rPr>
          <w:rFonts w:ascii="Arial" w:hAnsi="Arial" w:cs="Arial"/>
          <w:color w:val="000000"/>
        </w:rPr>
      </w:pPr>
    </w:p>
    <w:p w14:paraId="06E68A20">
      <w:pPr>
        <w:spacing w:after="0" w:line="240" w:lineRule="auto"/>
        <w:rPr>
          <w:rFonts w:ascii="Arial" w:hAnsi="Arial" w:cs="Arial"/>
          <w:color w:val="000000"/>
        </w:rPr>
      </w:pPr>
      <w:r>
        <w:rPr>
          <w:rFonts w:ascii="Arial" w:hAnsi="Arial" w:cs="Arial"/>
          <w:b/>
          <w:color w:val="000000"/>
        </w:rPr>
        <w:t>Xaqa aad u leedahay inaad codsato xariir Qarsoodi ah</w:t>
      </w:r>
    </w:p>
    <w:p w14:paraId="772F9238">
      <w:pPr>
        <w:pStyle w:val="184"/>
        <w:numPr>
          <w:ilvl w:val="0"/>
          <w:numId w:val="2"/>
        </w:numPr>
        <w:spacing w:after="0" w:line="240" w:lineRule="auto"/>
        <w:rPr>
          <w:rFonts w:ascii="Arial" w:hAnsi="Arial" w:cs="Arial"/>
          <w:b/>
          <w:color w:val="000000"/>
        </w:rPr>
      </w:pPr>
      <w:r>
        <w:rPr>
          <w:rFonts w:ascii="Arial" w:hAnsi="Arial" w:cs="Arial"/>
          <w:color w:val="000000"/>
        </w:rPr>
        <w:t>Waxaad xaq u leedahay inaad codsato inaad si qarsoodi ah u hesho macluumaadkaaga caafimaad ama in lagula soo xiriiro siyaabo kale oo qarsoodi ah ama meelo kale oo qarsoodi ah si aad u ilaaliso asturnaantaada.</w:t>
      </w:r>
    </w:p>
    <w:p w14:paraId="42F7692F">
      <w:pPr>
        <w:spacing w:after="0" w:line="240" w:lineRule="auto"/>
        <w:rPr>
          <w:rFonts w:ascii="Arial" w:hAnsi="Arial" w:cs="Arial"/>
          <w:b/>
          <w:color w:val="000000"/>
        </w:rPr>
      </w:pPr>
      <w:r>
        <w:rPr>
          <w:rFonts w:ascii="Arial" w:hAnsi="Arial" w:cs="Arial"/>
          <w:b/>
          <w:color w:val="000000"/>
        </w:rPr>
        <w:t>Xaqa aad u leedahay inaad codsato wax ka beddelka diiwaankaaga.</w:t>
      </w:r>
    </w:p>
    <w:p w14:paraId="0ADB8A4B">
      <w:pPr>
        <w:pStyle w:val="184"/>
        <w:numPr>
          <w:ilvl w:val="0"/>
          <w:numId w:val="2"/>
        </w:numPr>
        <w:spacing w:after="0" w:line="240" w:lineRule="auto"/>
        <w:rPr>
          <w:rFonts w:ascii="Arial" w:hAnsi="Arial" w:cs="Arial"/>
          <w:color w:val="000000"/>
        </w:rPr>
      </w:pPr>
      <w:r>
        <w:rPr>
          <w:rFonts w:ascii="Arial" w:hAnsi="Arial" w:cs="Arial"/>
          <w:color w:val="000000"/>
        </w:rPr>
        <w:t>Waxaad xaq u leedahay inaad codsato wax ka beddel ama sixitaan macluumaadkaaga caafimaad. Waxaan ka jawaabi doonnaa codsigaaga lixdan (60) maalmood gudahood. Codsigu waa inuu ahaadaa mid qoraal ah, waana inaad bixisaa sababta codsigaaga</w:t>
      </w:r>
    </w:p>
    <w:p w14:paraId="6F3F5163">
      <w:pPr>
        <w:pStyle w:val="184"/>
        <w:numPr>
          <w:numId w:val="0"/>
        </w:numPr>
        <w:spacing w:after="0" w:line="240" w:lineRule="auto"/>
        <w:rPr>
          <w:rFonts w:ascii="Arial" w:hAnsi="Arial" w:cs="Arial"/>
          <w:color w:val="000000"/>
        </w:rPr>
      </w:pPr>
      <w:r>
        <w:rPr>
          <w:rFonts w:ascii="Arial" w:hAnsi="Arial" w:cs="Arial"/>
          <w:b/>
          <w:color w:val="000000"/>
        </w:rPr>
        <w:t>Xaqa aad u leedahay inaad Cabasho gudbiso</w:t>
      </w:r>
    </w:p>
    <w:p w14:paraId="73F1B589">
      <w:pPr>
        <w:pStyle w:val="184"/>
        <w:numPr>
          <w:ilvl w:val="0"/>
          <w:numId w:val="2"/>
        </w:numPr>
        <w:spacing w:after="0" w:line="240" w:lineRule="auto"/>
        <w:rPr>
          <w:rFonts w:ascii="Arial" w:hAnsi="Arial" w:cs="Arial"/>
          <w:color w:val="000000"/>
        </w:rPr>
      </w:pPr>
      <w:r>
        <w:rPr>
          <w:rFonts w:ascii="Arial" w:hAnsi="Arial" w:cs="Arial"/>
          <w:color w:val="000000"/>
        </w:rPr>
        <w:t>Waxaad xaq u leedahay inaad cabasho gudbiso haddii aad dareento in xuquuqdaada asturnaanta la jebiyey. Waxaad cabasho u gudbin kartaa LCI, Waaxda Adeegyada Caafimaadka ee Wisconsin, iyo/ama Xafiiska Xuquuqda Madaniga ah. Macluumaadka xiriirka wuxuu ku yaal xagga hoose ee ogeysiiskan.</w:t>
      </w:r>
    </w:p>
    <w:p w14:paraId="41BBAF65">
      <w:pPr>
        <w:spacing w:after="0" w:line="240" w:lineRule="auto"/>
        <w:rPr>
          <w:rFonts w:ascii="Arial" w:hAnsi="Arial" w:cs="Arial"/>
          <w:color w:val="000000"/>
        </w:rPr>
      </w:pPr>
    </w:p>
    <w:p w14:paraId="597F835C">
      <w:pPr>
        <w:spacing w:after="0" w:line="240" w:lineRule="auto"/>
        <w:rPr>
          <w:rFonts w:ascii="Arial" w:hAnsi="Arial" w:cs="Arial"/>
          <w:color w:val="000000"/>
        </w:rPr>
      </w:pPr>
    </w:p>
    <w:p w14:paraId="1200DD85">
      <w:pPr>
        <w:spacing w:after="0" w:line="240" w:lineRule="auto"/>
        <w:rPr>
          <w:rFonts w:ascii="Arial" w:hAnsi="Arial" w:cs="Arial"/>
          <w:b/>
          <w:bCs/>
          <w:i/>
          <w:iCs/>
          <w:color w:val="000000"/>
        </w:rPr>
      </w:pPr>
    </w:p>
    <w:p w14:paraId="74FADF69">
      <w:pPr>
        <w:spacing w:after="0" w:line="240" w:lineRule="auto"/>
        <w:rPr>
          <w:rFonts w:ascii="Arial" w:hAnsi="Arial" w:cs="Arial"/>
          <w:b/>
          <w:bCs/>
          <w:i/>
          <w:iCs/>
          <w:color w:val="000000"/>
        </w:rPr>
      </w:pPr>
      <w:r>
        <w:rPr>
          <w:rFonts w:ascii="Arial" w:hAnsi="Arial" w:cs="Arial"/>
          <w:b/>
          <w:bCs/>
          <w:iCs/>
          <w:color w:val="000000"/>
          <w:u w:val="single"/>
        </w:rPr>
        <w:t>WAXAA MAS'UULIYADDA IYO WAAJIBAADKAINAGA SAARANTAHAY INAAN:</w:t>
      </w:r>
    </w:p>
    <w:p w14:paraId="5759B72E">
      <w:pPr>
        <w:pStyle w:val="184"/>
        <w:numPr>
          <w:ilvl w:val="0"/>
          <w:numId w:val="3"/>
        </w:numPr>
        <w:spacing w:after="0" w:line="240" w:lineRule="auto"/>
        <w:rPr>
          <w:rFonts w:ascii="Arial" w:hAnsi="Arial" w:cs="Arial"/>
          <w:color w:val="000000"/>
        </w:rPr>
      </w:pPr>
      <w:r>
        <w:rPr>
          <w:rFonts w:ascii="Arial" w:hAnsi="Arial" w:cs="Arial"/>
          <w:color w:val="000000"/>
        </w:rPr>
        <w:t>Ilaalino asturnaanta iyo amniga macluumaadkaaga caafimaad.</w:t>
      </w:r>
    </w:p>
    <w:p w14:paraId="27D53941">
      <w:pPr>
        <w:pStyle w:val="184"/>
        <w:numPr>
          <w:ilvl w:val="0"/>
          <w:numId w:val="3"/>
        </w:numPr>
        <w:spacing w:after="0" w:line="240" w:lineRule="auto"/>
        <w:rPr>
          <w:rFonts w:ascii="Arial" w:hAnsi="Arial" w:cs="Arial"/>
          <w:color w:val="000000"/>
        </w:rPr>
      </w:pPr>
      <w:r>
        <w:rPr>
          <w:rFonts w:ascii="Arial" w:hAnsi="Arial" w:cs="Arial"/>
          <w:color w:val="000000"/>
        </w:rPr>
        <w:t>Ku siino Ogeysiis Dhaqamada Qarsoonnimada oo sharraxaya macluumaadka caafimaad ee aan kaa ururinno oo aan kaa hayno.</w:t>
      </w:r>
    </w:p>
    <w:p w14:paraId="3A02286A">
      <w:pPr>
        <w:pStyle w:val="184"/>
        <w:numPr>
          <w:ilvl w:val="0"/>
          <w:numId w:val="3"/>
        </w:numPr>
        <w:spacing w:after="0" w:line="240" w:lineRule="auto"/>
        <w:rPr>
          <w:rFonts w:ascii="Arial" w:hAnsi="Arial" w:cs="Arial"/>
          <w:color w:val="000000"/>
        </w:rPr>
      </w:pPr>
      <w:r>
        <w:rPr>
          <w:rFonts w:hint="default" w:ascii="Arial" w:hAnsi="Arial" w:cs="Arial"/>
          <w:color w:val="000000"/>
          <w:lang w:val="en-US"/>
        </w:rPr>
        <w:t>Adeecno s</w:t>
      </w:r>
      <w:r>
        <w:rPr>
          <w:rFonts w:ascii="Arial" w:hAnsi="Arial" w:cs="Arial"/>
          <w:color w:val="000000"/>
        </w:rPr>
        <w:t>huruudaha Ogeysiiskan Dhaqannada Qarsoonnimada.</w:t>
      </w:r>
    </w:p>
    <w:p w14:paraId="3053428B">
      <w:pPr>
        <w:pStyle w:val="184"/>
        <w:numPr>
          <w:ilvl w:val="0"/>
          <w:numId w:val="3"/>
        </w:numPr>
        <w:spacing w:after="0" w:line="240" w:lineRule="auto"/>
        <w:rPr>
          <w:rFonts w:ascii="Arial" w:hAnsi="Arial" w:cs="Arial"/>
          <w:color w:val="000000"/>
        </w:rPr>
      </w:pPr>
      <w:r>
        <w:rPr>
          <w:rFonts w:ascii="Arial" w:hAnsi="Arial" w:cs="Arial"/>
          <w:color w:val="000000"/>
        </w:rPr>
        <w:t>Tixgalino codsiyadaada macquulka ah si aad macluumaadkaaga caafimaad ugu gudbiso siyaabo kale iyo/ama goobo kale oo qarsoodi ah.</w:t>
      </w:r>
    </w:p>
    <w:p w14:paraId="052CA857">
      <w:pPr>
        <w:pStyle w:val="184"/>
        <w:numPr>
          <w:ilvl w:val="0"/>
          <w:numId w:val="3"/>
        </w:numPr>
        <w:spacing w:after="0" w:line="240" w:lineRule="auto"/>
        <w:rPr>
          <w:rFonts w:ascii="Arial" w:hAnsi="Arial" w:cs="Arial"/>
          <w:color w:val="000000"/>
        </w:rPr>
      </w:pPr>
      <w:r>
        <w:rPr>
          <w:rFonts w:ascii="Arial" w:hAnsi="Arial" w:cs="Arial"/>
          <w:color w:val="000000"/>
        </w:rPr>
        <w:t>Isticmaalin ama shaacin macluumaadkaaga caafimaad anagoo aan haysan oggolaanshahaaga saxda ah, marka laga reebo sharciyada gobolka iyo kuwa federaalka ee khuseeya.</w:t>
      </w:r>
    </w:p>
    <w:p w14:paraId="17C474C6">
      <w:pPr>
        <w:pStyle w:val="184"/>
        <w:numPr>
          <w:ilvl w:val="0"/>
          <w:numId w:val="3"/>
        </w:numPr>
        <w:spacing w:after="0" w:line="240" w:lineRule="auto"/>
        <w:rPr>
          <w:rFonts w:ascii="Arial" w:hAnsi="Arial" w:cs="Arial"/>
          <w:color w:val="1443FF"/>
        </w:rPr>
      </w:pPr>
      <w:r>
        <w:rPr>
          <w:rFonts w:ascii="Arial" w:hAnsi="Arial" w:cs="Arial"/>
          <w:color w:val="000000"/>
        </w:rPr>
        <w:t>Kuu sheegno haddii ay jirto jebinta macluumaadkaaga caafimaad.</w:t>
      </w:r>
    </w:p>
    <w:p w14:paraId="24563666">
      <w:pPr>
        <w:pStyle w:val="184"/>
        <w:numPr>
          <w:ilvl w:val="0"/>
          <w:numId w:val="3"/>
        </w:numPr>
        <w:spacing w:after="0" w:line="240" w:lineRule="auto"/>
        <w:rPr>
          <w:rFonts w:ascii="Arial" w:hAnsi="Arial" w:cs="Arial"/>
          <w:color w:val="1443FF"/>
        </w:rPr>
      </w:pPr>
      <w:r>
        <w:rPr>
          <w:rFonts w:ascii="Arial" w:hAnsi="Arial" w:cs="Arial"/>
          <w:color w:val="000000"/>
        </w:rPr>
        <w:t xml:space="preserve">Kusiino gudbi nuqul hadda ah oo ku saabsan Ogeysiiska Dhaqamada Asturnaanta ee LCI boggayaga internetka ee </w:t>
      </w:r>
      <w:r>
        <w:fldChar w:fldCharType="begin"/>
      </w:r>
      <w:r>
        <w:instrText xml:space="preserve"> HYPERLINK "https://www.lakelandcareinc.com/" \o "https://www.lakelandcareinc.com/" </w:instrText>
      </w:r>
      <w:r>
        <w:fldChar w:fldCharType="separate"/>
      </w:r>
      <w:r>
        <w:rPr>
          <w:rStyle w:val="24"/>
          <w:rFonts w:ascii="Arial" w:hAnsi="Arial" w:cs="Arial"/>
        </w:rPr>
        <w:t>https://lakelandcareinc.com/</w:t>
      </w:r>
      <w:r>
        <w:rPr>
          <w:rStyle w:val="24"/>
          <w:rFonts w:ascii="Arial" w:hAnsi="Arial" w:cs="Arial"/>
        </w:rPr>
        <w:fldChar w:fldCharType="end"/>
      </w:r>
      <w:r>
        <w:rPr>
          <w:rFonts w:ascii="Arial" w:hAnsi="Arial" w:cs="Arial"/>
          <w:color w:val="000000"/>
        </w:rPr>
        <w:t xml:space="preserve">. </w:t>
      </w:r>
    </w:p>
    <w:p w14:paraId="1A71B548">
      <w:pPr>
        <w:spacing w:after="0" w:line="240" w:lineRule="auto"/>
        <w:rPr>
          <w:rFonts w:ascii="Arial" w:hAnsi="Arial" w:cs="Arial"/>
          <w:b/>
          <w:bCs/>
          <w:i/>
          <w:iCs/>
          <w:color w:val="000000"/>
        </w:rPr>
      </w:pPr>
    </w:p>
    <w:p w14:paraId="33C6F49F">
      <w:pPr>
        <w:spacing w:after="0" w:line="240" w:lineRule="auto"/>
        <w:rPr>
          <w:rFonts w:ascii="Arial" w:hAnsi="Arial" w:cs="Arial"/>
          <w:b/>
          <w:bCs/>
          <w:i/>
          <w:iCs/>
          <w:color w:val="000000"/>
        </w:rPr>
      </w:pPr>
      <w:r>
        <w:rPr>
          <w:rFonts w:ascii="Arial" w:hAnsi="Arial" w:cs="Arial"/>
          <w:b/>
          <w:bCs/>
          <w:iCs/>
          <w:color w:val="000000"/>
          <w:u w:val="single"/>
        </w:rPr>
        <w:t>SIDA MACLUUMAADKAAGA CAAFIMAAD LOO ISTICMAALI KARO IYO LOO SHAACIN KARO:</w:t>
      </w:r>
    </w:p>
    <w:p w14:paraId="7552E2C8">
      <w:pPr>
        <w:pStyle w:val="184"/>
        <w:numPr>
          <w:numId w:val="0"/>
        </w:numPr>
        <w:pBdr>
          <w:top w:val="none" w:color="000000" w:sz="0" w:space="0"/>
          <w:left w:val="none" w:color="000000" w:sz="0" w:space="0"/>
          <w:bottom w:val="none" w:color="000000" w:sz="0" w:space="0"/>
          <w:right w:val="none" w:color="000000" w:sz="0" w:space="0"/>
        </w:pBdr>
        <w:spacing w:before="240" w:after="240"/>
        <w:rPr>
          <w:rFonts w:ascii="Arial" w:hAnsi="Arial" w:eastAsia="Arial" w:cs="Arial"/>
          <w:color w:val="000000"/>
        </w:rPr>
      </w:pPr>
      <w:r>
        <w:rPr>
          <w:rFonts w:ascii="Arial" w:hAnsi="Arial" w:cs="Arial"/>
          <w:bCs/>
          <w:iCs/>
          <w:color w:val="000000"/>
        </w:rPr>
        <w:t xml:space="preserve">Qaybaha soo socdaa waxay sharraxayaan siyaabo kala duwan oo LCI ay u isticmaali karto una shaacin karto macluumaadkaaga caafimaad iyada oo aan la haysan ogolaanshahaaga qoraalka ah. Waxaan u isticmaali karnaa ama u shaacin karnaa macluumaadkaaga caafimaad daaweynta, lacag bixinta, iyo hawlaha daryeelka caafimaadka </w:t>
      </w:r>
      <w:r>
        <w:rPr>
          <w:rFonts w:hint="default" w:ascii="Arial" w:hAnsi="Arial" w:cs="Arial"/>
          <w:bCs/>
          <w:iCs/>
          <w:color w:val="000000"/>
          <w:lang w:val="en-US"/>
        </w:rPr>
        <w:t xml:space="preserve">ee </w:t>
      </w:r>
      <w:r>
        <w:rPr>
          <w:rFonts w:ascii="Arial" w:hAnsi="Arial" w:cs="Arial"/>
          <w:bCs/>
          <w:iCs/>
          <w:color w:val="000000"/>
        </w:rPr>
        <w:t>mid ka mid ah hay'adaha lagu sharraxay Ogeysiiskan, ama dhakhtar kasta ama bixiye daryeel caafimaad sida sharcigu oggol yahay.</w:t>
      </w:r>
    </w:p>
    <w:p w14:paraId="22A05EE9">
      <w:pPr>
        <w:pStyle w:val="184"/>
        <w:numPr>
          <w:ilvl w:val="0"/>
          <w:numId w:val="4"/>
        </w:numPr>
        <w:pBdr>
          <w:top w:val="none" w:color="000000" w:sz="0" w:space="0"/>
          <w:left w:val="none" w:color="000000" w:sz="0" w:space="0"/>
          <w:bottom w:val="none" w:color="000000" w:sz="0" w:space="0"/>
          <w:right w:val="none" w:color="000000" w:sz="0" w:space="0"/>
        </w:pBdr>
        <w:spacing w:before="240" w:after="240"/>
        <w:rPr>
          <w:rFonts w:ascii="Arial" w:hAnsi="Arial" w:cs="Arial"/>
          <w:b/>
          <w:color w:val="000000"/>
        </w:rPr>
      </w:pPr>
      <w:r>
        <w:rPr>
          <w:rFonts w:ascii="Arial" w:hAnsi="Arial" w:cs="Arial"/>
          <w:b/>
          <w:color w:val="000000"/>
        </w:rPr>
        <w:t>Diiwaanada Khalkhalka Isticmaalka Maandooriyaha (42 CFR Qaybta 2):</w:t>
      </w:r>
    </w:p>
    <w:p w14:paraId="4C23FCDD">
      <w:pPr>
        <w:pStyle w:val="184"/>
        <w:pBdr>
          <w:top w:val="none" w:color="000000" w:sz="0" w:space="0"/>
          <w:left w:val="none" w:color="000000" w:sz="0" w:space="0"/>
          <w:bottom w:val="none" w:color="000000" w:sz="0" w:space="0"/>
          <w:right w:val="none" w:color="000000" w:sz="0" w:space="0"/>
        </w:pBdr>
        <w:spacing w:before="240" w:after="240"/>
        <w:rPr>
          <w:rFonts w:ascii="Arial" w:hAnsi="Arial" w:eastAsia="Arial" w:cs="Arial"/>
          <w:color w:val="000000"/>
        </w:rPr>
      </w:pPr>
      <w:r>
        <w:rPr>
          <w:rFonts w:ascii="Arial" w:hAnsi="Arial" w:eastAsia="Arial" w:cs="Arial"/>
          <w:color w:val="000000"/>
        </w:rPr>
        <w:t>Ilaa xadkeenu helno ama aanu hayno diiwaannada daaweynta ee khalkhalka isticmaalka maandooriyaha ("Qaybta 2"), ma isticmaali doonno ama ma shaacin doonno dacwad kasta oo madani ah, dambiyeed, maamul, ama sharci-dejin ah oo adiga kaa dhan ah ilaa aad na siiso ogolaansho qoraal ah ama maxkamaddu amarto. Qaybta 2 waxay sidoo kale xaddidaysaa isticmaalka dheeraadka ah iyo shaacinta diiwaannadan wixii ka baxsan waxa HIPAA caadiyan u oggolaato, waxaanan raacnaa xayiraadahaas marka aan hayno diiwaannadaas.</w:t>
      </w:r>
    </w:p>
    <w:p w14:paraId="48AAEA03">
      <w:pPr>
        <w:pStyle w:val="184"/>
        <w:numPr>
          <w:ilvl w:val="0"/>
          <w:numId w:val="4"/>
        </w:numPr>
        <w:spacing w:after="0" w:line="240" w:lineRule="auto"/>
        <w:rPr>
          <w:rFonts w:ascii="Arial" w:hAnsi="Arial" w:cs="Arial"/>
          <w:color w:val="000000"/>
        </w:rPr>
      </w:pPr>
      <w:r>
        <w:rPr>
          <w:rFonts w:ascii="Arial" w:hAnsi="Arial" w:cs="Arial"/>
          <w:b/>
          <w:bCs/>
          <w:color w:val="000000"/>
        </w:rPr>
        <w:t xml:space="preserve"> Daaweynta: </w:t>
      </w:r>
      <w:r>
        <w:rPr>
          <w:rFonts w:ascii="Arial" w:hAnsi="Arial" w:cs="Arial"/>
          <w:bCs/>
          <w:color w:val="000000"/>
        </w:rPr>
        <w:t>Waxaan macluumaadkaaga caafimaad u isticmaali doonnaa inaan ku siino daaweyn iyo adeegyo. Tusaale ahaan: kooxdaada daryeelka ayaa laga yaabaa inay macluumaadkaaga caafimaad kala hadlaan xubnaha kale ee kooxdaada daaweynta (tusaale ahaan dhakhaatiirta, dhakhaatiirta qolka gurmadka degdegga ah, shaqaalaha kalkaalinta, iwm.) si loo horumariyo loona fuliyo qorshe adeegyadaada</w:t>
      </w:r>
      <w:r>
        <w:rPr>
          <w:rFonts w:ascii="Arial" w:hAnsi="Arial" w:cs="Arial"/>
          <w:b/>
          <w:bCs/>
          <w:color w:val="000000"/>
        </w:rPr>
        <w:t>.</w:t>
      </w:r>
    </w:p>
    <w:p w14:paraId="5D5F34CB">
      <w:pPr>
        <w:pStyle w:val="184"/>
        <w:numPr>
          <w:ilvl w:val="0"/>
          <w:numId w:val="4"/>
        </w:numPr>
        <w:spacing w:after="0" w:line="240" w:lineRule="auto"/>
        <w:rPr>
          <w:rFonts w:ascii="Arial" w:hAnsi="Arial" w:cs="Arial"/>
        </w:rPr>
      </w:pPr>
      <w:r>
        <w:rPr>
          <w:rFonts w:ascii="Arial" w:hAnsi="Arial" w:cs="Arial"/>
          <w:b/>
          <w:color w:val="000000"/>
        </w:rPr>
        <w:t xml:space="preserve"> Lacag-bixinta: </w:t>
      </w:r>
      <w:r>
        <w:rPr>
          <w:rFonts w:ascii="Arial" w:hAnsi="Arial" w:cs="Arial"/>
          <w:color w:val="000000"/>
        </w:rPr>
        <w:t>Waxaan macluumaadkaaga caafimaad u isticmaali doonnaa lacag-bixinta iyo hawlgallada. Tusaale ahaan: biil ayaa laguu soo diri karaa, biil ayaa loo diri karaa bixiye saddexaad, ama waxaa laga yaabaa inaan ka helno biil bixiyahaaga adeegga. Kuwaas waxaa ku jiri kara macluumaad ku aqoonsanaya, marka lagu daro habraacyada la sameeyay iyo agabka la isticmaalay.</w:t>
      </w:r>
    </w:p>
    <w:p w14:paraId="50C137A5">
      <w:pPr>
        <w:pStyle w:val="184"/>
        <w:numPr>
          <w:ilvl w:val="0"/>
          <w:numId w:val="4"/>
        </w:numPr>
        <w:spacing w:after="0" w:line="240" w:lineRule="auto"/>
        <w:rPr>
          <w:rFonts w:ascii="Arial" w:hAnsi="Arial" w:cs="Arial"/>
          <w:color w:val="000000"/>
        </w:rPr>
      </w:pPr>
      <w:r>
        <w:rPr>
          <w:rFonts w:ascii="Arial" w:hAnsi="Arial" w:cs="Arial"/>
          <w:b/>
          <w:color w:val="000000"/>
        </w:rPr>
        <w:t xml:space="preserve"> Hawlgallada Daryeelka Caafimaadka: </w:t>
      </w:r>
      <w:r>
        <w:rPr>
          <w:rFonts w:ascii="Arial" w:hAnsi="Arial" w:cs="Arial"/>
          <w:color w:val="000000"/>
        </w:rPr>
        <w:t>Waxaan macluumaadkaaga caafimaad u isticmaali doonnaa hawlgallada daryeelka caafimaadka ee joogtada ah. Tusaale ahaan: shaqaalaha maaraynta daryeelka iyo shaqaalaha maaraynta tayada/khatarta waxay u isticmaali karaan macluumaadkaaga caafimaad si ay u qiimeeyaan daryeelka iyo natiijooyinka daryeelkaaga. Macluumaadka waxaa loo isticmaali karaa in lagu hagaajiyo tayada iyo waxtarka adeegyada aan bixinno.</w:t>
      </w:r>
    </w:p>
    <w:p w14:paraId="38189AC3">
      <w:pPr>
        <w:pStyle w:val="184"/>
        <w:numPr>
          <w:ilvl w:val="0"/>
          <w:numId w:val="4"/>
        </w:numPr>
        <w:spacing w:after="0" w:line="240" w:lineRule="auto"/>
      </w:pPr>
      <w:r>
        <w:rPr>
          <w:rFonts w:ascii="Arial" w:hAnsi="Arial" w:cs="Arial"/>
          <w:b/>
          <w:bCs/>
        </w:rPr>
        <w:t xml:space="preserve">Sharcigu U Baahan Yahay: </w:t>
      </w:r>
      <w:r>
        <w:rPr>
          <w:rFonts w:ascii="Arial" w:hAnsi="Arial" w:cs="Arial"/>
          <w:bCs/>
        </w:rPr>
        <w:t>Waxaan isticmaali karnaa oo shaacin karnaa macluumaadkaaga caafimaad marka isticmaalka ama shaacinta sharcigu u baahan yahay. Tusaale ahaan: waxaa laga yaabaa inaan shaaca ka qaadno macluumaadka caafimaadka si aan u soo sheegno xadgudubka ama si aan uga jawaabno amar maxkamadeed.</w:t>
      </w:r>
    </w:p>
    <w:p w14:paraId="51E59882">
      <w:pPr>
        <w:pStyle w:val="184"/>
        <w:numPr>
          <w:ilvl w:val="0"/>
          <w:numId w:val="4"/>
        </w:numPr>
        <w:spacing w:after="0" w:line="240" w:lineRule="auto"/>
        <w:rPr>
          <w:rFonts w:ascii="Arial" w:hAnsi="Arial" w:cs="Arial"/>
          <w:color w:val="000000"/>
        </w:rPr>
      </w:pPr>
      <w:r>
        <w:rPr>
          <w:rFonts w:ascii="Arial" w:hAnsi="Arial" w:cs="Arial"/>
          <w:b/>
          <w:bCs/>
          <w:color w:val="000000"/>
        </w:rPr>
        <w:t xml:space="preserve">La-hawlgalayaasha Ganacsiga: </w:t>
      </w:r>
      <w:r>
        <w:rPr>
          <w:rFonts w:ascii="Arial" w:hAnsi="Arial" w:cs="Arial"/>
          <w:bCs/>
          <w:color w:val="000000"/>
        </w:rPr>
        <w:t>Waxaan ku siinnaa adeegyo iyada oo loo marayo qandaraasyo lala galo la-hawlgalayaasha ganacsiga iyo bixiyeyaasha adeegga. Waxaa laga yaabaa inaan macluumaadkaaga caafimaad u shaacino la-hawlgalayaashayada ganacsiga iyo bixiyeyaasha adeegga si ay u qabtaan shaqada aan ka codsanay inay qabtaan. Waxaan ooga baahannahay la-hawlgalayaash</w:t>
      </w:r>
      <w:r>
        <w:rPr>
          <w:rFonts w:hint="default" w:ascii="Arial" w:hAnsi="Arial" w:cs="Arial"/>
          <w:bCs/>
          <w:color w:val="000000"/>
          <w:lang w:val="en-US"/>
        </w:rPr>
        <w:t>eena</w:t>
      </w:r>
      <w:r>
        <w:rPr>
          <w:rFonts w:ascii="Arial" w:hAnsi="Arial" w:cs="Arial"/>
          <w:bCs/>
          <w:color w:val="000000"/>
        </w:rPr>
        <w:t xml:space="preserve"> ganacsiga iyo bixiyeyaasha adeegga inay si habboon u ilaaliyaan macluumaadkaaga caafimaad</w:t>
      </w:r>
      <w:r>
        <w:rPr>
          <w:rFonts w:ascii="Arial" w:hAnsi="Arial" w:cs="Arial"/>
          <w:b/>
          <w:bCs/>
          <w:color w:val="000000"/>
        </w:rPr>
        <w:t>.</w:t>
      </w:r>
    </w:p>
    <w:p w14:paraId="59D3C3F6">
      <w:pPr>
        <w:pStyle w:val="184"/>
        <w:numPr>
          <w:ilvl w:val="0"/>
          <w:numId w:val="4"/>
        </w:numPr>
        <w:spacing w:after="0" w:line="240" w:lineRule="auto"/>
        <w:rPr>
          <w:rFonts w:ascii="Arial" w:hAnsi="Arial" w:cs="Arial"/>
          <w:color w:val="000000"/>
        </w:rPr>
      </w:pPr>
      <w:r>
        <w:rPr>
          <w:rFonts w:ascii="Arial" w:hAnsi="Arial" w:cs="Arial"/>
          <w:b/>
          <w:bCs/>
          <w:color w:val="000000"/>
        </w:rPr>
        <w:t xml:space="preserve">Dadaallada Gargaarka Musiibada: </w:t>
      </w:r>
      <w:r>
        <w:rPr>
          <w:rFonts w:ascii="Arial" w:hAnsi="Arial" w:cs="Arial"/>
          <w:bCs/>
          <w:color w:val="000000"/>
        </w:rPr>
        <w:t>Waxaan u isticmaali karnaa ama u shaacin karnaa macluumaadka goobtaada iyo xaaladdaada guud xubin qoyska ka mid ah, wakiil sharci, ama qof kale oo mas'uul ka ah daryeelkaaga. Intaa waxaa dheer, waxaan macluumaadkaaga caafimaad u shaacin karnaa ururada loo idmaday inay maareeyaan dadaallada gargaarka musiibada si aan ugu sheegno kuwa ku lugta leh daryeelkaaga goobtaada iyo/ama xaaladdaada caafimaad. Tirada macluumaadka la isticmaalay ama la shaaciyay waxaa l</w:t>
      </w:r>
      <w:r>
        <w:rPr>
          <w:rFonts w:hint="default" w:ascii="Arial" w:hAnsi="Arial" w:cs="Arial"/>
          <w:bCs/>
          <w:color w:val="000000"/>
          <w:lang w:val="en-US"/>
        </w:rPr>
        <w:t>a</w:t>
      </w:r>
      <w:r>
        <w:rPr>
          <w:rFonts w:ascii="Arial" w:hAnsi="Arial" w:cs="Arial"/>
          <w:bCs/>
          <w:color w:val="000000"/>
        </w:rPr>
        <w:t xml:space="preserve"> hayaa ugu yaraan inta suurtogalka ah.</w:t>
      </w:r>
    </w:p>
    <w:p w14:paraId="3AA8A07C">
      <w:pPr>
        <w:pStyle w:val="184"/>
        <w:numPr>
          <w:ilvl w:val="0"/>
          <w:numId w:val="4"/>
        </w:numPr>
        <w:spacing w:after="0" w:line="240" w:lineRule="auto"/>
        <w:rPr>
          <w:rFonts w:ascii="Arial" w:hAnsi="Arial" w:cs="Arial"/>
          <w:color w:val="000000"/>
        </w:rPr>
      </w:pPr>
      <w:r>
        <w:rPr>
          <w:rFonts w:ascii="Arial" w:hAnsi="Arial" w:cs="Arial"/>
          <w:b/>
          <w:bCs/>
          <w:color w:val="000000"/>
        </w:rPr>
        <w:t xml:space="preserve">Xiriirka Shakhsiyaadka ku lug leh Daryeelkaaga ama Lacag-bixinta Daryeelkaaga: </w:t>
      </w:r>
      <w:r>
        <w:rPr>
          <w:rFonts w:ascii="Arial" w:hAnsi="Arial" w:cs="Arial"/>
          <w:bCs/>
          <w:color w:val="000000"/>
        </w:rPr>
        <w:t>Macluumaadka caafimaadka waxaa lala wadaagi doonaa oo keliya shakhsiyaadka (kuwa aan ahayn wakiilkaaga sharciga ah) haddii aan haysanno oggolaanshahaaga qoran ama haddii ay u qalmaan ka-dhaafitaan sharci. Sharci ahaan, xirfadlayaasha caafimaadka ee adeegsada go'aankooda ugu fiican waxay shaacin karaan macluumaadka caafimaad ee khuseeya xubnaha qoyska, ama qof kasta oo aad aqoonsato. Macluumaadka la bixiyay waa inuu la xiriiraa ka qeyb ka ahaashaha shakhsiga ee daryeelkaaga.</w:t>
      </w:r>
    </w:p>
    <w:p w14:paraId="0AA4A0F6">
      <w:pPr>
        <w:pStyle w:val="184"/>
        <w:numPr>
          <w:ilvl w:val="0"/>
          <w:numId w:val="4"/>
        </w:numPr>
        <w:spacing w:after="0" w:line="240" w:lineRule="auto"/>
        <w:rPr>
          <w:rFonts w:ascii="Arial" w:hAnsi="Arial" w:cs="Arial"/>
          <w:color w:val="000000"/>
        </w:rPr>
      </w:pPr>
      <w:r>
        <w:rPr>
          <w:rFonts w:ascii="Arial" w:hAnsi="Arial" w:cs="Arial"/>
          <w:b/>
          <w:bCs/>
          <w:color w:val="000000"/>
        </w:rPr>
        <w:t xml:space="preserve">Cilmi-baaris: </w:t>
      </w:r>
      <w:r>
        <w:rPr>
          <w:rFonts w:ascii="Arial" w:hAnsi="Arial" w:cs="Arial"/>
          <w:bCs/>
          <w:color w:val="000000"/>
        </w:rPr>
        <w:t>Xaalado gaar ah, iyo ka dib marka la sameeyo habraac gaar ah, waxaan isticmaali karnaa oo shaacin karnaa macluumaadkaaga caafimaad si loo sameyo cilmi-baaris.</w:t>
      </w:r>
    </w:p>
    <w:p w14:paraId="68BFBBC8">
      <w:pPr>
        <w:pStyle w:val="184"/>
        <w:numPr>
          <w:ilvl w:val="0"/>
          <w:numId w:val="4"/>
        </w:numPr>
        <w:spacing w:after="0" w:line="240" w:lineRule="auto"/>
        <w:rPr>
          <w:rFonts w:ascii="Arial" w:hAnsi="Arial" w:cs="Arial"/>
          <w:color w:val="000000"/>
        </w:rPr>
      </w:pPr>
      <w:r>
        <w:rPr>
          <w:rFonts w:ascii="Arial" w:hAnsi="Arial" w:cs="Arial"/>
          <w:b/>
          <w:bCs/>
          <w:color w:val="000000"/>
        </w:rPr>
        <w:t xml:space="preserve">Hubiyayaasha dhimashada, Baarayaasha Caafimaadka, Agaasimayaasha Aaska: </w:t>
      </w:r>
      <w:r>
        <w:rPr>
          <w:rFonts w:ascii="Arial" w:hAnsi="Arial" w:cs="Arial"/>
          <w:bCs/>
          <w:color w:val="000000"/>
        </w:rPr>
        <w:t>Waxaa laga yaabaa inaan macluumaadka caafimaadka u shaacino hubiyayasha, baarayaasha caafimaadka, iyo agaasimayaasha aaska iyadoo la raacayo sharciga khuseeya si ay u gutaan waajibaadkooda.</w:t>
      </w:r>
    </w:p>
    <w:p w14:paraId="1E93CD43">
      <w:pPr>
        <w:spacing w:after="0" w:line="240" w:lineRule="auto"/>
        <w:ind w:left="360"/>
        <w:rPr>
          <w:rFonts w:ascii="Arial" w:hAnsi="Arial" w:cs="Arial"/>
          <w:color w:val="000000"/>
        </w:rPr>
      </w:pPr>
    </w:p>
    <w:p w14:paraId="67A22D6C">
      <w:pPr>
        <w:pStyle w:val="184"/>
        <w:numPr>
          <w:ilvl w:val="0"/>
          <w:numId w:val="4"/>
        </w:numPr>
        <w:spacing w:after="0" w:line="240" w:lineRule="auto"/>
        <w:rPr>
          <w:rFonts w:ascii="Arial" w:hAnsi="Arial" w:cs="Arial"/>
          <w:bCs/>
          <w:color w:val="000000"/>
        </w:rPr>
      </w:pPr>
      <w:r>
        <w:rPr>
          <w:rFonts w:ascii="Arial" w:hAnsi="Arial" w:cs="Arial"/>
          <w:b/>
          <w:bCs/>
          <w:color w:val="000000"/>
        </w:rPr>
        <w:t>Ururada Iibinta Xubnaha</w:t>
      </w:r>
      <w:r>
        <w:rPr>
          <w:rFonts w:ascii="Arial" w:hAnsi="Arial" w:cs="Arial"/>
          <w:bCs/>
          <w:color w:val="000000"/>
        </w:rPr>
        <w:t>: Iyadoo la raacayo sharciga khuseeya, waxaa laga yaabaa inaan macluumaadka caafimaadka u shaacino ururada soo iibsiga xubnaha ama hay'adaha kale ee ku hawlan soo iibsiga, bangiyeynta, ama tallaalidda xubnaha si loogu deeqo unugyada iyo tallaalidda.</w:t>
      </w:r>
    </w:p>
    <w:p w14:paraId="592108A4">
      <w:pPr>
        <w:pStyle w:val="184"/>
        <w:rPr>
          <w:rFonts w:ascii="Arial" w:hAnsi="Arial" w:cs="Arial"/>
          <w:color w:val="000000"/>
        </w:rPr>
      </w:pPr>
    </w:p>
    <w:p w14:paraId="71D37550">
      <w:pPr>
        <w:pStyle w:val="184"/>
        <w:numPr>
          <w:ilvl w:val="0"/>
          <w:numId w:val="4"/>
        </w:numPr>
        <w:spacing w:after="0" w:line="240" w:lineRule="auto"/>
        <w:rPr>
          <w:rFonts w:ascii="Arial" w:hAnsi="Arial" w:cs="Arial"/>
          <w:color w:val="000000"/>
        </w:rPr>
      </w:pPr>
      <w:r>
        <w:rPr>
          <w:rFonts w:ascii="Arial" w:hAnsi="Arial" w:cs="Arial"/>
          <w:b/>
          <w:bCs/>
          <w:color w:val="000000"/>
        </w:rPr>
        <w:t xml:space="preserve">Suuqgeynta: </w:t>
      </w:r>
      <w:r>
        <w:rPr>
          <w:rFonts w:ascii="Arial" w:hAnsi="Arial" w:cs="Arial"/>
          <w:bCs/>
          <w:color w:val="000000"/>
        </w:rPr>
        <w:t>Waxaa laga yaabaa inaan kula soo xiriirno oo aan kugu wargalino macluumaad ku saabsan kheyraadka bulshada ama faa'iidooyinka iyo adeegyada kale ee la xiriira caafimaadka ee laga yaabo inay ku khuseeyaan.</w:t>
      </w:r>
    </w:p>
    <w:p w14:paraId="4E0BD280">
      <w:pPr>
        <w:pStyle w:val="184"/>
        <w:rPr>
          <w:rFonts w:ascii="Arial" w:hAnsi="Arial" w:cs="Arial"/>
          <w:color w:val="000000"/>
        </w:rPr>
      </w:pPr>
    </w:p>
    <w:p w14:paraId="6C2CF5F8">
      <w:pPr>
        <w:pStyle w:val="184"/>
        <w:numPr>
          <w:ilvl w:val="0"/>
          <w:numId w:val="4"/>
        </w:numPr>
        <w:spacing w:after="0" w:line="240" w:lineRule="auto"/>
        <w:rPr>
          <w:rFonts w:ascii="Arial" w:hAnsi="Arial" w:cs="Arial"/>
          <w:color w:val="000000"/>
        </w:rPr>
      </w:pPr>
      <w:r>
        <w:rPr>
          <w:rFonts w:ascii="Arial" w:hAnsi="Arial" w:cs="Arial"/>
          <w:b/>
          <w:bCs/>
          <w:color w:val="000000"/>
        </w:rPr>
        <w:t xml:space="preserve">Maamulka Cuntada iyo Dawooyinka: </w:t>
      </w:r>
      <w:r>
        <w:rPr>
          <w:rFonts w:ascii="Arial" w:hAnsi="Arial" w:cs="Arial"/>
          <w:bCs/>
          <w:color w:val="000000"/>
        </w:rPr>
        <w:t>Waxaa laga yaabaa inaan u shaacino FDA macluumaadka caafimaadka ee la xiriira dhacdooyinka xun ee la xiriira cuntada, kaabayaasha cuntada, cilladaha badeecada iyo badeecadaha, ama macluumaadka la socodka suuqgeynta kadib si loo suurtageliyo dib u soo celinta badeecadaha, dayactirka, ama beddelka.</w:t>
      </w:r>
    </w:p>
    <w:p w14:paraId="13E52AA0">
      <w:pPr>
        <w:pStyle w:val="184"/>
        <w:numPr>
          <w:ilvl w:val="0"/>
          <w:numId w:val="4"/>
        </w:numPr>
        <w:spacing w:after="0" w:line="240" w:lineRule="auto"/>
        <w:rPr>
          <w:rFonts w:ascii="Arial" w:hAnsi="Arial" w:cs="Arial"/>
          <w:color w:val="000000"/>
        </w:rPr>
      </w:pPr>
      <w:r>
        <w:rPr>
          <w:rFonts w:ascii="Arial" w:hAnsi="Arial" w:cs="Arial"/>
          <w:b/>
          <w:bCs/>
          <w:color w:val="000000"/>
        </w:rPr>
        <w:t>Magdhawga Shaqaalaha</w:t>
      </w:r>
      <w:r>
        <w:rPr>
          <w:rFonts w:ascii="Arial" w:hAnsi="Arial" w:cs="Arial"/>
          <w:bCs/>
          <w:color w:val="000000"/>
        </w:rPr>
        <w:t>: Waxaa laga yaabaa inaan macluumaadkaaga caafimaad u shaacino dadka ku habboon si ay u hoggaansamaan sharciyada la xiriira magdhawga shaqaalaha ama barnaamijyada kale ee la midka ah. Barnaamijyadani waxay ku siin karaan faa'iidooyin dhaawacyada ama cudurrada la xiriira shaqada.</w:t>
      </w:r>
    </w:p>
    <w:p w14:paraId="41FC760B">
      <w:pPr>
        <w:pStyle w:val="184"/>
        <w:numPr>
          <w:ilvl w:val="0"/>
          <w:numId w:val="4"/>
        </w:numPr>
        <w:spacing w:after="0" w:line="240" w:lineRule="auto"/>
        <w:rPr>
          <w:rFonts w:ascii="Arial" w:hAnsi="Arial" w:cs="Arial"/>
          <w:color w:val="000000"/>
        </w:rPr>
      </w:pPr>
      <w:r>
        <w:rPr>
          <w:rFonts w:ascii="Arial" w:hAnsi="Arial" w:cs="Arial"/>
          <w:b/>
          <w:bCs/>
          <w:color w:val="000000"/>
        </w:rPr>
        <w:t xml:space="preserve">Caafimaadka Dadweynaha: </w:t>
      </w:r>
      <w:r>
        <w:rPr>
          <w:rFonts w:ascii="Arial" w:hAnsi="Arial" w:cs="Arial"/>
          <w:bCs/>
          <w:color w:val="000000"/>
        </w:rPr>
        <w:t>Sida sharcigu qabo, waxaa laga yaabaa inaan macluumaadkaaga caafimaad u shaacino hay'adaha caafimaadka dadweynaha ama hay'adaha kale ee dawladda ee loo xilsaaray ka hortagga ama xakamaynta cudurrada, dhaawaca, ama naafanimada</w:t>
      </w:r>
      <w:r>
        <w:rPr>
          <w:rFonts w:ascii="Arial" w:hAnsi="Arial" w:cs="Arial"/>
          <w:b/>
          <w:bCs/>
          <w:color w:val="000000"/>
        </w:rPr>
        <w:t>.</w:t>
      </w:r>
    </w:p>
    <w:p w14:paraId="22CBD5E8">
      <w:pPr>
        <w:pStyle w:val="184"/>
        <w:numPr>
          <w:ilvl w:val="0"/>
          <w:numId w:val="4"/>
        </w:numPr>
        <w:spacing w:after="0" w:line="240" w:lineRule="auto"/>
        <w:rPr>
          <w:rFonts w:ascii="Arial" w:hAnsi="Arial" w:cs="Arial"/>
          <w:color w:val="000000"/>
        </w:rPr>
      </w:pPr>
      <w:r>
        <w:rPr>
          <w:rFonts w:ascii="Arial" w:hAnsi="Arial" w:cs="Arial"/>
          <w:b/>
          <w:bCs/>
        </w:rPr>
        <w:t xml:space="preserve">Khataraha Culus ee Caafimaadka iyo Badbaadada: </w:t>
      </w:r>
      <w:r>
        <w:rPr>
          <w:rFonts w:ascii="Arial" w:hAnsi="Arial" w:cs="Arial"/>
          <w:bCs/>
        </w:rPr>
        <w:t>Waxaa laga yaabaa inaan macluumaadkaaga caafimaad, si aad u xaddidan, ugu bandhigno dadka ku habboon si looga hortago ama loo yareeyo khatar halis ah oo ku soo fool leh caafimaadka ama badbaadada qofka ama dadweynaha. Shaacinta badanaa waxaa ku koobantahay shaqaalaha fulinta sharciga ee ku lug leh ilaalinta badbaadada dadweynaha.</w:t>
      </w:r>
    </w:p>
    <w:p w14:paraId="2C16FB59">
      <w:pPr>
        <w:pStyle w:val="184"/>
        <w:numPr>
          <w:ilvl w:val="0"/>
          <w:numId w:val="4"/>
        </w:numPr>
        <w:spacing w:after="0" w:line="240" w:lineRule="auto"/>
        <w:rPr>
          <w:rFonts w:ascii="Arial" w:hAnsi="Arial" w:cs="Arial"/>
          <w:color w:val="000000"/>
        </w:rPr>
      </w:pPr>
      <w:r>
        <w:rPr>
          <w:rFonts w:ascii="Arial" w:hAnsi="Arial" w:cs="Arial"/>
          <w:b/>
          <w:bCs/>
          <w:color w:val="000000"/>
        </w:rPr>
        <w:t>Milatariga, Amniga Qaranka ama Xabsi</w:t>
      </w:r>
      <w:r>
        <w:rPr>
          <w:rFonts w:hint="default" w:ascii="Arial" w:hAnsi="Arial" w:cs="Arial"/>
          <w:b/>
          <w:bCs/>
          <w:color w:val="000000"/>
          <w:lang w:val="en-US"/>
        </w:rPr>
        <w:t>ga</w:t>
      </w:r>
      <w:r>
        <w:rPr>
          <w:rFonts w:ascii="Arial" w:hAnsi="Arial" w:cs="Arial"/>
          <w:b/>
          <w:bCs/>
          <w:color w:val="000000"/>
        </w:rPr>
        <w:t xml:space="preserve">/Fulinta Sharciga: </w:t>
      </w:r>
      <w:r>
        <w:rPr>
          <w:rFonts w:ascii="Arial" w:hAnsi="Arial" w:cs="Arial"/>
          <w:bCs/>
          <w:color w:val="000000"/>
        </w:rPr>
        <w:t>Waxaa laga yaabaa inaan macluumaadkaaga caafimaad u shaacino hay'adaha ku habboon haddii aad ku lug leedahay hawlaha militariga, amniga qaranka, ama sirdoonka, oo ay gacanta ku hayaan saraakiisha fulinta sharciga, ama aad tahay maxbuus ku jira xarun dhaqan celin</w:t>
      </w:r>
      <w:r>
        <w:rPr>
          <w:rFonts w:ascii="Arial" w:hAnsi="Arial" w:cs="Arial"/>
          <w:b/>
          <w:bCs/>
          <w:color w:val="000000"/>
        </w:rPr>
        <w:t>.</w:t>
      </w:r>
    </w:p>
    <w:p w14:paraId="25FD341B">
      <w:pPr>
        <w:pStyle w:val="184"/>
        <w:numPr>
          <w:ilvl w:val="0"/>
          <w:numId w:val="4"/>
        </w:numPr>
        <w:spacing w:after="0" w:line="240" w:lineRule="auto"/>
        <w:rPr>
          <w:rFonts w:ascii="Arial" w:hAnsi="Arial" w:cs="Arial"/>
          <w:color w:val="000000"/>
        </w:rPr>
      </w:pPr>
      <w:r>
        <w:rPr>
          <w:rFonts w:ascii="Arial" w:hAnsi="Arial" w:cs="Arial"/>
          <w:b/>
          <w:bCs/>
        </w:rPr>
        <w:t xml:space="preserve"> Dacwadaha Garsoorka iyo Maamulka: </w:t>
      </w:r>
      <w:r>
        <w:rPr>
          <w:rFonts w:ascii="Arial" w:hAnsi="Arial" w:cs="Arial"/>
          <w:bCs/>
        </w:rPr>
        <w:t>Waxaa laga yaabaa inaan shaacino macluumaadkaaga caafimaad inta lagu jiro dacwad kasta oo maamul ama garsoor ah iyadoo laga jawaabayo amar maxkamadeed. Guud ahaan, marka codsiga lagu sameeyo amar maxkamadeed, codsi daahfur, ama ku lug leh nooc kale oo amar maamul ah, ogolaanshahaaga waxaa la heli doonaa ka hor inta aan la ogolaan shaacinta.</w:t>
      </w:r>
    </w:p>
    <w:p w14:paraId="2FD16A29">
      <w:pPr>
        <w:pStyle w:val="184"/>
        <w:numPr>
          <w:ilvl w:val="0"/>
          <w:numId w:val="4"/>
        </w:numPr>
        <w:spacing w:after="0" w:line="240" w:lineRule="auto"/>
        <w:rPr>
          <w:rFonts w:ascii="Arial" w:hAnsi="Arial" w:cs="Arial"/>
          <w:color w:val="000000"/>
        </w:rPr>
      </w:pPr>
      <w:r>
        <w:rPr>
          <w:rFonts w:ascii="Arial" w:hAnsi="Arial" w:cs="Arial"/>
          <w:b/>
          <w:bCs/>
        </w:rPr>
        <w:t xml:space="preserve">Xadgudub, Dayacaad ama Rabshado: </w:t>
      </w:r>
      <w:r>
        <w:rPr>
          <w:rFonts w:ascii="Arial" w:hAnsi="Arial" w:cs="Arial"/>
          <w:bCs/>
        </w:rPr>
        <w:t>Waxaa laga yaabaa inaan macluumaadkaaga caafimaad u shaacino hay'ad dawladeed oo sharcigu u oggol yahay inay hesho warbixinno ku saabsan xadgudub, dayacaad, ama rabshado la xiriira carruurta ama waayeelka</w:t>
      </w:r>
      <w:r>
        <w:rPr>
          <w:rFonts w:ascii="Arial" w:hAnsi="Arial" w:cs="Arial"/>
          <w:b/>
          <w:bCs/>
        </w:rPr>
        <w:t>.</w:t>
      </w:r>
    </w:p>
    <w:p w14:paraId="47FA3AC4">
      <w:pPr>
        <w:pStyle w:val="184"/>
        <w:numPr>
          <w:ilvl w:val="0"/>
          <w:numId w:val="4"/>
        </w:numPr>
        <w:spacing w:after="0" w:line="240" w:lineRule="auto"/>
        <w:rPr>
          <w:rFonts w:ascii="Arial" w:hAnsi="Arial" w:cs="Arial"/>
          <w:color w:val="000000"/>
        </w:rPr>
      </w:pPr>
      <w:r>
        <w:rPr>
          <w:rFonts w:ascii="Arial" w:hAnsi="Arial" w:cs="Arial"/>
          <w:b/>
          <w:bCs/>
          <w:color w:val="000000"/>
        </w:rPr>
        <w:t xml:space="preserve">Hawlaha Kormeerka Caafimaadka: </w:t>
      </w:r>
      <w:r>
        <w:rPr>
          <w:rFonts w:ascii="Arial" w:hAnsi="Arial" w:cs="Arial"/>
          <w:bCs/>
          <w:color w:val="000000"/>
        </w:rPr>
        <w:t>Waxaa laga yaabaa inaan macluumaadkaaga caafimaad u shaacino hay'adaha si loo baaro, loo falgo, loo baaro, loo helo shati, ama ujeeddooyin kale oo la xiriira kormeerka nidaamka daryeelka caafimaadka ama barnaamijyada gargaarka dowladda</w:t>
      </w:r>
      <w:r>
        <w:rPr>
          <w:rFonts w:ascii="Arial" w:hAnsi="Arial" w:cs="Arial"/>
          <w:b/>
          <w:bCs/>
          <w:color w:val="000000"/>
        </w:rPr>
        <w:t>.</w:t>
      </w:r>
    </w:p>
    <w:p w14:paraId="30985EBC">
      <w:pPr>
        <w:pStyle w:val="184"/>
        <w:numPr>
          <w:ilvl w:val="0"/>
          <w:numId w:val="4"/>
        </w:numPr>
        <w:spacing w:after="0" w:line="240" w:lineRule="auto"/>
        <w:rPr>
          <w:rFonts w:ascii="Arial" w:hAnsi="Arial" w:cs="Arial"/>
          <w:color w:val="000000"/>
        </w:rPr>
      </w:pPr>
      <w:r>
        <w:rPr>
          <w:rFonts w:ascii="Arial" w:hAnsi="Arial" w:cs="Arial"/>
          <w:b/>
          <w:bCs/>
          <w:color w:val="000000"/>
        </w:rPr>
        <w:t xml:space="preserve">Ilo Dibadeed: </w:t>
      </w:r>
      <w:r>
        <w:rPr>
          <w:rFonts w:ascii="Arial" w:hAnsi="Arial" w:cs="Arial"/>
          <w:bCs/>
          <w:color w:val="000000"/>
        </w:rPr>
        <w:t>Waxaa laga yaabaa inaan macluumaadkaaga caafimaad u isticmaalno oo aan la wadaagno ururada daryeelka caafimaadka ee dibadda (tusaale ahaan isbitaallada, rugaha caafimaadka, guryaha daryeelka waayeelka) ee ku hareeraysan iyada oo loo marayo marin u helidda diiwaanka caafimaadka elektaroonigga ah ee wadajirka ah (tusaale ahaan WISHIN, Epic). Macluumaad kasta oo caafimaad ayaa si adag loo isticmaali doonaa oo loo shaacin doonaa si loo horumariyo daaweyntaada iyo daryeelkaaga. Iyadoo loo oggolaanayo bixiyeyaasha daryeelka caafimaadka inay helaan diiwaan caafimaad oo elektaroonik ah oo wadajir ah, kooxdaada daryeelka caafimaadka iyo bixiyaha daryeelka caafimaadku waxay kaa caawin karaan qorista qalabka caafimaadka ama dalbashada baaritaannada. Waxaad haysataa ikhtiyaarka ah inaad 'ka baxdo' haddii aadan rabin inaan isticmaalno oo aan shaaca ka qaadno macluumaadkaaga caafimaad ururada daryeelka caafimaadka ee dibadda.</w:t>
      </w:r>
    </w:p>
    <w:p w14:paraId="7B93DCE6">
      <w:pPr>
        <w:pStyle w:val="184"/>
        <w:numPr>
          <w:ilvl w:val="0"/>
          <w:numId w:val="4"/>
        </w:numPr>
        <w:spacing w:after="0" w:line="240" w:lineRule="auto"/>
        <w:rPr>
          <w:rFonts w:ascii="Arial" w:hAnsi="Arial" w:cs="Arial"/>
          <w:color w:val="000000"/>
        </w:rPr>
      </w:pPr>
      <w:r>
        <w:rPr>
          <w:rFonts w:ascii="Arial" w:hAnsi="Arial" w:cs="Arial"/>
          <w:b/>
          <w:color w:val="000000"/>
        </w:rPr>
        <w:t xml:space="preserve"> Isgaarsiin Kale: </w:t>
      </w:r>
      <w:r>
        <w:rPr>
          <w:rFonts w:ascii="Arial" w:hAnsi="Arial" w:cs="Arial"/>
          <w:color w:val="000000"/>
        </w:rPr>
        <w:t xml:space="preserve">Waxaan isticmaali karnaa oo shaacin karnaa macluumaadkaaga caafimaad si aan kula soo xiriirno cinwaanka, lambarrada taleefanka, iyo cinwaanka iimaylka ee aad na siiso ee ku saabsan ballanta la qorsheeyay ee kooxdaada daryeelka, dhakhaatiirta, bixiyeyaasha, cusbooneysiinta biilasha iyo caymiska, iyo adeegyada kale ee la xiriira daryeelka. Tan waxaa ka mid noqon kara inaad farriimahaaga gurigaaga uga tagto, </w:t>
      </w:r>
      <w:r>
        <w:rPr>
          <w:rFonts w:hint="default" w:ascii="Arial" w:hAnsi="Arial" w:cs="Arial"/>
          <w:color w:val="000000"/>
          <w:lang w:val="en-US"/>
        </w:rPr>
        <w:t>fariimah</w:t>
      </w:r>
      <w:r>
        <w:rPr>
          <w:rFonts w:ascii="Arial" w:hAnsi="Arial" w:cs="Arial"/>
          <w:color w:val="000000"/>
        </w:rPr>
        <w:t>a cod</w:t>
      </w:r>
      <w:r>
        <w:rPr>
          <w:rFonts w:hint="default" w:ascii="Arial" w:hAnsi="Arial" w:cs="Arial"/>
          <w:color w:val="000000"/>
          <w:lang w:val="en-US"/>
        </w:rPr>
        <w:t>ka</w:t>
      </w:r>
      <w:r>
        <w:rPr>
          <w:rFonts w:ascii="Arial" w:hAnsi="Arial" w:cs="Arial"/>
          <w:color w:val="000000"/>
        </w:rPr>
        <w:t>, ama inaad boostada iyo iimaylka kuu soo dirto.</w:t>
      </w:r>
    </w:p>
    <w:p w14:paraId="0F6BDCBD">
      <w:pPr>
        <w:pStyle w:val="184"/>
        <w:spacing w:after="0" w:line="240" w:lineRule="auto"/>
        <w:ind w:left="0"/>
        <w:rPr>
          <w:rFonts w:ascii="Arial" w:hAnsi="Arial" w:cs="Arial"/>
          <w:b/>
          <w:color w:val="000000"/>
          <w:u w:val="single"/>
        </w:rPr>
      </w:pPr>
    </w:p>
    <w:p w14:paraId="5B81BC0D">
      <w:pPr>
        <w:pStyle w:val="184"/>
        <w:spacing w:after="0" w:line="240" w:lineRule="auto"/>
        <w:ind w:left="0"/>
        <w:rPr>
          <w:rFonts w:ascii="Arial" w:hAnsi="Arial" w:cs="Arial"/>
          <w:color w:val="000000"/>
        </w:rPr>
      </w:pPr>
      <w:r>
        <w:rPr>
          <w:rFonts w:ascii="Arial" w:hAnsi="Arial" w:cs="Arial"/>
          <w:b/>
          <w:color w:val="000000"/>
          <w:u w:val="single"/>
        </w:rPr>
        <w:t>ISTICMAALKA IYO SHAACINTA U BAAHAN OGOLAANSHAHAAGA QORAALKA AH:</w:t>
      </w:r>
    </w:p>
    <w:p w14:paraId="0AB76CD8">
      <w:pPr>
        <w:pStyle w:val="184"/>
        <w:spacing w:after="0" w:line="240" w:lineRule="auto"/>
        <w:ind w:left="0"/>
        <w:rPr>
          <w:rFonts w:ascii="Arial" w:hAnsi="Arial" w:cs="Arial"/>
          <w:color w:val="000000"/>
        </w:rPr>
      </w:pPr>
      <w:r>
        <w:rPr>
          <w:rFonts w:ascii="Arial" w:hAnsi="Arial" w:cs="Arial"/>
          <w:color w:val="000000"/>
        </w:rPr>
        <w:t>Isticmaalka ama shaacinta macluumaadkaaga caafimaad marka laga reebo kuwa kor lagu sharaxay waxaa la sameyn doonaa oo keliya ogolaanshahaaga qoran ee foomka oggolaanshaha. Waxaad xaq u leedahay inaad ka noqoto (ka noqoto) oggolaanshahaaga qoraa</w:t>
      </w:r>
      <w:r>
        <w:rPr>
          <w:rFonts w:hint="default" w:ascii="Arial" w:hAnsi="Arial" w:cs="Arial"/>
          <w:color w:val="000000"/>
          <w:lang w:val="en-US"/>
        </w:rPr>
        <w:t>ka</w:t>
      </w:r>
      <w:r>
        <w:rPr>
          <w:rFonts w:ascii="Arial" w:hAnsi="Arial" w:cs="Arial"/>
          <w:color w:val="000000"/>
        </w:rPr>
        <w:t xml:space="preserve"> wakhti kasta ad</w:t>
      </w:r>
      <w:r>
        <w:rPr>
          <w:rFonts w:hint="default" w:ascii="Arial" w:hAnsi="Arial" w:cs="Arial"/>
          <w:color w:val="000000"/>
          <w:lang w:val="en-US"/>
        </w:rPr>
        <w:t>ig</w:t>
      </w:r>
      <w:r>
        <w:rPr>
          <w:rFonts w:ascii="Arial" w:hAnsi="Arial" w:cs="Arial"/>
          <w:color w:val="000000"/>
        </w:rPr>
        <w:t>oo qoraal ahaan u gudbinaya Waaxda U hoggaansanaanta LCI ee hoos ku xusan. Ma awoodi doonno inaan ka noqonno shaacinta isticmaalka ee aan horey u sameynay oggolaanshahaaga.</w:t>
      </w:r>
    </w:p>
    <w:p w14:paraId="0F3CE7FF">
      <w:pPr>
        <w:pStyle w:val="184"/>
        <w:spacing w:after="0" w:line="240" w:lineRule="auto"/>
        <w:ind w:left="0"/>
        <w:rPr>
          <w:rFonts w:ascii="Arial" w:hAnsi="Arial" w:cs="Arial"/>
          <w:color w:val="000000"/>
        </w:rPr>
      </w:pPr>
    </w:p>
    <w:p w14:paraId="39D75464">
      <w:pPr>
        <w:pStyle w:val="184"/>
        <w:spacing w:after="0" w:line="240" w:lineRule="auto"/>
        <w:ind w:left="0"/>
        <w:rPr>
          <w:rFonts w:ascii="Arial" w:hAnsi="Arial" w:cs="Arial"/>
          <w:color w:val="000000"/>
        </w:rPr>
      </w:pPr>
      <w:r>
        <w:rPr>
          <w:rFonts w:hint="default" w:ascii="Arial" w:hAnsi="Arial"/>
          <w:color w:val="000000"/>
        </w:rPr>
        <w:t>DIB U SH</w:t>
      </w:r>
      <w:r>
        <w:rPr>
          <w:rFonts w:hint="default" w:ascii="Arial" w:hAnsi="Arial"/>
          <w:color w:val="000000"/>
          <w:lang w:val="en-US"/>
        </w:rPr>
        <w:t>AACIN</w:t>
      </w:r>
      <w:r>
        <w:rPr>
          <w:rFonts w:hint="default" w:ascii="Arial" w:hAnsi="Arial"/>
          <w:color w:val="000000"/>
        </w:rPr>
        <w:t xml:space="preserve">: Marka macluumaadkaaga caafimaad loo shaaciyo qolo kale, waxa laga yaabaa in aanay ilaalin HIPAA. Si kastaba ha ahaatee, diiwaanada </w:t>
      </w:r>
      <w:r>
        <w:rPr>
          <w:rFonts w:hint="default" w:ascii="Arial" w:hAnsi="Arial"/>
          <w:color w:val="000000"/>
          <w:lang w:val="en-US"/>
        </w:rPr>
        <w:t xml:space="preserve">si xun u </w:t>
      </w:r>
      <w:r>
        <w:rPr>
          <w:rFonts w:hint="default" w:ascii="Arial" w:hAnsi="Arial"/>
          <w:color w:val="000000"/>
        </w:rPr>
        <w:t xml:space="preserve"> isticmaalka muqaadaraadka ee lagu shaaciyay 42 CFR Qaybta 2 ayaa ah kuwo la ilaaliyo lamana shaacin karo marka laga reebo sida uu sharcigu ogolyahay</w:t>
      </w:r>
      <w:r>
        <w:rPr>
          <w:rFonts w:hint="default" w:ascii="Arial" w:hAnsi="Arial"/>
          <w:color w:val="000000"/>
          <w:lang w:val="en-US"/>
        </w:rPr>
        <w:t xml:space="preserve"> mooyee</w:t>
      </w:r>
      <w:r>
        <w:rPr>
          <w:rFonts w:hint="default" w:ascii="Arial" w:hAnsi="Arial"/>
          <w:color w:val="000000"/>
        </w:rPr>
        <w:t>.</w:t>
      </w:r>
      <w:r>
        <w:rPr>
          <w:rFonts w:ascii="Arial" w:hAnsi="Arial" w:cs="Arial"/>
          <w:color w:val="000000"/>
        </w:rPr>
        <w:t xml:space="preserve"> </w:t>
      </w:r>
    </w:p>
    <w:p w14:paraId="14CD4378">
      <w:pPr>
        <w:spacing w:after="0" w:line="240" w:lineRule="auto"/>
        <w:rPr>
          <w:rFonts w:ascii="Arial" w:hAnsi="Arial" w:cs="Arial"/>
          <w:color w:val="000000"/>
        </w:rPr>
      </w:pPr>
      <w:r>
        <w:rPr>
          <w:rFonts w:ascii="Arial" w:hAnsi="Arial" w:cs="Arial"/>
          <w:color w:val="000000"/>
        </w:rPr>
        <w:t xml:space="preserve">   </w:t>
      </w:r>
    </w:p>
    <w:p w14:paraId="2715DE8D">
      <w:pPr>
        <w:spacing w:after="0" w:line="240" w:lineRule="auto"/>
        <w:rPr>
          <w:rFonts w:ascii="Arial" w:hAnsi="Arial" w:cs="Arial"/>
          <w:b/>
          <w:bCs/>
          <w:iCs/>
          <w:color w:val="000000"/>
          <w:u w:val="single"/>
        </w:rPr>
      </w:pPr>
      <w:r>
        <w:rPr>
          <w:rFonts w:ascii="Arial" w:hAnsi="Arial" w:cs="Arial"/>
          <w:b/>
          <w:bCs/>
          <w:iCs/>
          <w:color w:val="000000"/>
          <w:u w:val="single"/>
        </w:rPr>
        <w:t>SIDA LOO SOO SHEEGO DHIBAATO:</w:t>
      </w:r>
    </w:p>
    <w:p w14:paraId="40EC0E78">
      <w:pPr>
        <w:spacing w:after="0" w:line="280" w:lineRule="exact"/>
        <w:rPr>
          <w:rFonts w:ascii="Arial" w:hAnsi="Arial" w:cs="Arial"/>
          <w:color w:val="000000"/>
        </w:rPr>
      </w:pPr>
      <w:r>
        <w:rPr>
          <w:rFonts w:ascii="Arial" w:hAnsi="Arial" w:cs="Arial"/>
          <w:color w:val="000000"/>
        </w:rPr>
        <w:t>Haddii aad aaminsan tahay in xuquuqdaada asturnaanta la jebiyey, waxaad dacwad qoraal ah ku gudbin kartaa 180 maalmood gudahood marka ay dhacdo mid ka mid ah ilaha soo socda:</w:t>
      </w:r>
    </w:p>
    <w:p w14:paraId="70E0D229">
      <w:pPr>
        <w:spacing w:after="0" w:line="280" w:lineRule="exact"/>
        <w:rPr>
          <w:rFonts w:ascii="Arial" w:hAnsi="Arial" w:cs="Arial"/>
          <w:b/>
        </w:rPr>
      </w:pPr>
      <w:r>
        <w:rPr>
          <w:rFonts w:ascii="Arial" w:hAnsi="Arial" w:cs="Arial"/>
          <w:b/>
          <w:color w:val="000000"/>
        </w:rPr>
        <w:t>Lakeland Care, Inc.</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rPr>
        <w:t>Waaxda Adeegyada Caafimaadka ee Wisconsin</w:t>
      </w:r>
    </w:p>
    <w:p w14:paraId="7BEB57A4">
      <w:pPr>
        <w:spacing w:after="0" w:line="280" w:lineRule="exact"/>
        <w:rPr>
          <w:rFonts w:hint="default" w:ascii="Arial" w:hAnsi="Arial" w:cs="Arial"/>
          <w:lang w:val="en-US"/>
        </w:rPr>
      </w:pPr>
      <w:r>
        <w:rPr>
          <w:rFonts w:ascii="Arial" w:hAnsi="Arial" w:cs="Arial"/>
          <w:color w:val="000000"/>
        </w:rPr>
        <w:t xml:space="preserve">Waaxda u hogaasanaanta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rPr>
        <w:t xml:space="preserve"> </w:t>
      </w:r>
      <w:r>
        <w:rPr>
          <w:rFonts w:hint="default" w:ascii="Arial" w:hAnsi="Arial" w:cs="Arial"/>
          <w:lang w:val="en-US"/>
        </w:rPr>
        <w:t xml:space="preserve">       </w:t>
      </w:r>
      <w:r>
        <w:rPr>
          <w:rFonts w:ascii="Arial" w:hAnsi="Arial" w:cs="Arial"/>
        </w:rPr>
        <w:t>Sarkaalka asturnaanta</w:t>
      </w:r>
      <w:r>
        <w:rPr>
          <w:rFonts w:hint="default" w:ascii="Arial" w:hAnsi="Arial" w:cs="Arial"/>
          <w:lang w:val="en-US"/>
        </w:rPr>
        <w:t xml:space="preserve"> </w:t>
      </w:r>
      <w:r>
        <w:rPr>
          <w:rFonts w:ascii="Arial" w:hAnsi="Arial" w:cs="Arial"/>
        </w:rPr>
        <w:t>DHCAA</w:t>
      </w:r>
    </w:p>
    <w:p w14:paraId="0E8E2C63">
      <w:pPr>
        <w:spacing w:after="0" w:line="280" w:lineRule="exact"/>
        <w:rPr>
          <w:rFonts w:ascii="Arial" w:hAnsi="Arial" w:cs="Arial"/>
        </w:rPr>
      </w:pPr>
      <w:r>
        <w:rPr>
          <w:rFonts w:ascii="Arial" w:hAnsi="Arial" w:cs="Arial"/>
          <w:color w:val="000000"/>
        </w:rPr>
        <w:t>N6654 Rolling Meadow Drive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rPr>
        <w:t>Adeegyada Xubinta</w:t>
      </w:r>
    </w:p>
    <w:p w14:paraId="7F49848A">
      <w:pPr>
        <w:spacing w:after="0" w:line="280" w:lineRule="exact"/>
        <w:rPr>
          <w:rFonts w:ascii="Arial" w:hAnsi="Arial" w:cs="Arial"/>
          <w:lang w:val="fr-FR"/>
        </w:rPr>
      </w:pPr>
      <w:r>
        <w:rPr>
          <w:rFonts w:ascii="Arial" w:hAnsi="Arial" w:cs="Arial"/>
          <w:color w:val="000000"/>
          <w:lang w:val="fr-FR"/>
        </w:rPr>
        <w:t>Fond du Lac, WI 54937</w:t>
      </w:r>
      <w:r>
        <w:rPr>
          <w:rFonts w:ascii="Arial" w:hAnsi="Arial" w:cs="Arial"/>
          <w:color w:val="000000"/>
          <w:lang w:val="fr-FR"/>
        </w:rPr>
        <w:tab/>
      </w:r>
      <w:r>
        <w:rPr>
          <w:rFonts w:ascii="Arial" w:hAnsi="Arial" w:cs="Arial"/>
          <w:color w:val="000000"/>
          <w:lang w:val="fr-FR"/>
        </w:rPr>
        <w:tab/>
      </w:r>
      <w:r>
        <w:rPr>
          <w:rFonts w:ascii="Arial" w:hAnsi="Arial" w:cs="Arial"/>
          <w:color w:val="000000"/>
          <w:lang w:val="fr-FR"/>
        </w:rPr>
        <w:tab/>
      </w:r>
      <w:r>
        <w:rPr>
          <w:rFonts w:ascii="Arial" w:hAnsi="Arial" w:cs="Arial"/>
          <w:color w:val="000000"/>
          <w:lang w:val="fr-FR"/>
        </w:rPr>
        <w:tab/>
      </w:r>
      <w:r>
        <w:rPr>
          <w:rFonts w:hint="default" w:ascii="Arial" w:hAnsi="Arial" w:cs="Arial"/>
          <w:color w:val="000000"/>
          <w:lang w:val="en-US"/>
        </w:rPr>
        <w:t xml:space="preserve">Sanduuqa Boostada </w:t>
      </w:r>
      <w:r>
        <w:rPr>
          <w:rFonts w:ascii="Arial" w:hAnsi="Arial" w:cs="Arial"/>
          <w:lang w:val="fr-FR"/>
        </w:rPr>
        <w:t xml:space="preserve"> 6678</w:t>
      </w:r>
    </w:p>
    <w:p w14:paraId="426E9346">
      <w:pPr>
        <w:spacing w:after="0" w:line="280" w:lineRule="exact"/>
        <w:rPr>
          <w:rFonts w:ascii="Arial" w:hAnsi="Arial" w:cs="Arial"/>
        </w:rPr>
      </w:pPr>
      <w:r>
        <w:rPr>
          <w:rFonts w:ascii="Arial" w:hAnsi="Arial" w:cs="Arial"/>
          <w:color w:val="000000"/>
        </w:rPr>
        <w:t>Taleefoon lambar: 920-906-5100</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rPr>
        <w:t>Madison, WI 53716-0678</w:t>
      </w:r>
    </w:p>
    <w:p w14:paraId="2714C90F">
      <w:pPr>
        <w:spacing w:after="0" w:line="280" w:lineRule="exact"/>
        <w:rPr>
          <w:rFonts w:ascii="Arial" w:hAnsi="Arial" w:cs="Arial"/>
        </w:rPr>
      </w:pPr>
      <w:r>
        <w:rPr>
          <w:rFonts w:hint="default" w:ascii="Arial" w:hAnsi="Arial" w:cs="Arial"/>
          <w:color w:val="000000"/>
          <w:lang w:val="en-US"/>
        </w:rPr>
        <w:t>Ii</w:t>
      </w:r>
      <w:r>
        <w:rPr>
          <w:rFonts w:ascii="Arial" w:hAnsi="Arial" w:cs="Arial"/>
          <w:color w:val="000000"/>
        </w:rPr>
        <w:t xml:space="preserve">mayl: </w:t>
      </w:r>
      <w:r>
        <w:fldChar w:fldCharType="begin"/>
      </w:r>
      <w:r>
        <w:instrText xml:space="preserve"> HYPERLINK "mailto:Compliance@lakelandcareinc.com" \o "mailto:Compliance@lakelandcareinc.com" </w:instrText>
      </w:r>
      <w:r>
        <w:fldChar w:fldCharType="separate"/>
      </w:r>
      <w:r>
        <w:rPr>
          <w:rStyle w:val="24"/>
          <w:rFonts w:ascii="Arial" w:hAnsi="Arial" w:cs="Arial"/>
        </w:rPr>
        <w:t>Compliance@lakelandcareinc.com</w:t>
      </w:r>
      <w:r>
        <w:rPr>
          <w:rStyle w:val="24"/>
          <w:rFonts w:ascii="Arial" w:hAnsi="Arial" w:cs="Arial"/>
        </w:rPr>
        <w:fldChar w:fldCharType="end"/>
      </w:r>
      <w:r>
        <w:rPr>
          <w:rFonts w:ascii="Arial" w:hAnsi="Arial" w:cs="Arial"/>
          <w:color w:val="000000"/>
        </w:rPr>
        <w:tab/>
      </w:r>
      <w:r>
        <w:rPr>
          <w:rFonts w:ascii="Arial" w:hAnsi="Arial" w:cs="Arial"/>
          <w:color w:val="000000"/>
        </w:rPr>
        <w:tab/>
      </w:r>
      <w:r>
        <w:rPr>
          <w:rFonts w:ascii="Arial" w:hAnsi="Arial" w:cs="Arial"/>
        </w:rPr>
        <w:t>T</w:t>
      </w:r>
      <w:r>
        <w:rPr>
          <w:rFonts w:hint="default" w:ascii="Arial" w:hAnsi="Arial" w:cs="Arial"/>
          <w:lang w:val="en-US"/>
        </w:rPr>
        <w:t>a</w:t>
      </w:r>
      <w:r>
        <w:rPr>
          <w:rFonts w:ascii="Arial" w:hAnsi="Arial" w:cs="Arial"/>
        </w:rPr>
        <w:t>leefoon: 608-266-5484</w:t>
      </w:r>
    </w:p>
    <w:p w14:paraId="63721C1D">
      <w:pPr>
        <w:spacing w:after="0" w:line="280" w:lineRule="exact"/>
        <w:jc w:val="center"/>
        <w:rPr>
          <w:rFonts w:ascii="Arial" w:hAnsi="Arial" w:cs="Arial"/>
        </w:rPr>
      </w:pPr>
    </w:p>
    <w:p w14:paraId="2BAD724F">
      <w:pPr>
        <w:spacing w:after="0" w:line="280" w:lineRule="exact"/>
        <w:rPr>
          <w:rFonts w:ascii="Arial" w:hAnsi="Arial" w:cs="Arial"/>
          <w:b/>
        </w:rPr>
      </w:pPr>
      <w:r>
        <w:rPr>
          <w:rFonts w:ascii="Arial" w:hAnsi="Arial" w:cs="Arial"/>
          <w:b/>
        </w:rPr>
        <w:t>Xafiiska Xuquuqda Madaniga ah</w:t>
      </w:r>
    </w:p>
    <w:p w14:paraId="50671BCA">
      <w:pPr>
        <w:spacing w:after="0" w:line="280" w:lineRule="exact"/>
        <w:rPr>
          <w:rFonts w:ascii="Arial" w:hAnsi="Arial" w:cs="Arial"/>
        </w:rPr>
      </w:pPr>
      <w:r>
        <w:rPr>
          <w:rFonts w:ascii="Arial" w:hAnsi="Arial" w:cs="Arial"/>
        </w:rPr>
        <w:t>Waaxda Caafimaadka iyo Adeegyada Aadanaha ee Mareykanka</w:t>
      </w:r>
    </w:p>
    <w:p w14:paraId="1EA20261">
      <w:pPr>
        <w:spacing w:after="0" w:line="280" w:lineRule="exact"/>
        <w:rPr>
          <w:rFonts w:ascii="Arial" w:hAnsi="Arial" w:cs="Arial"/>
        </w:rPr>
      </w:pPr>
      <w:r>
        <w:rPr>
          <w:rFonts w:ascii="Arial" w:hAnsi="Arial" w:cs="Arial"/>
        </w:rPr>
        <w:t>Hawlgallada Maareynta Kiisaska ee Dhexe 200 Independence Avenue, S.W.</w:t>
      </w:r>
    </w:p>
    <w:p w14:paraId="48420F97">
      <w:pPr>
        <w:spacing w:after="0" w:line="280" w:lineRule="exact"/>
        <w:rPr>
          <w:rFonts w:ascii="Arial" w:hAnsi="Arial" w:cs="Arial"/>
        </w:rPr>
      </w:pPr>
      <w:r>
        <w:rPr>
          <w:rFonts w:ascii="Arial" w:hAnsi="Arial" w:cs="Arial"/>
        </w:rPr>
        <w:t>Qolka 509F HHH Bldg.</w:t>
      </w:r>
    </w:p>
    <w:p w14:paraId="295CF138">
      <w:pPr>
        <w:spacing w:after="0" w:line="280" w:lineRule="exact"/>
        <w:rPr>
          <w:rFonts w:ascii="Arial" w:hAnsi="Arial" w:cs="Arial"/>
        </w:rPr>
      </w:pPr>
      <w:r>
        <w:rPr>
          <w:rFonts w:ascii="Arial" w:hAnsi="Arial" w:cs="Arial"/>
        </w:rPr>
        <w:t>Washington D.C. 20201</w:t>
      </w:r>
    </w:p>
    <w:p w14:paraId="6D9EB141">
      <w:pPr>
        <w:spacing w:after="0" w:line="280" w:lineRule="exact"/>
        <w:rPr>
          <w:rFonts w:ascii="Arial" w:hAnsi="Arial" w:cs="Arial"/>
        </w:rPr>
      </w:pPr>
      <w:r>
        <w:rPr>
          <w:rFonts w:ascii="Arial" w:hAnsi="Arial" w:cs="Arial"/>
        </w:rPr>
        <w:t>T</w:t>
      </w:r>
      <w:r>
        <w:rPr>
          <w:rFonts w:hint="default" w:ascii="Arial" w:hAnsi="Arial" w:cs="Arial"/>
          <w:lang w:val="en-US"/>
        </w:rPr>
        <w:t>a</w:t>
      </w:r>
      <w:r>
        <w:rPr>
          <w:rFonts w:ascii="Arial" w:hAnsi="Arial" w:cs="Arial"/>
        </w:rPr>
        <w:t>lefoon: 1-800-368-1019</w:t>
      </w:r>
    </w:p>
    <w:p w14:paraId="7C03087D">
      <w:pPr>
        <w:spacing w:after="0" w:line="280" w:lineRule="exact"/>
        <w:rPr>
          <w:rFonts w:ascii="Arial" w:hAnsi="Arial" w:cs="Arial"/>
        </w:rPr>
      </w:pPr>
      <w:r>
        <w:rPr>
          <w:rFonts w:ascii="Arial" w:hAnsi="Arial" w:cs="Arial"/>
        </w:rPr>
        <w:t xml:space="preserve">TDD </w:t>
      </w:r>
      <w:r>
        <w:rPr>
          <w:rFonts w:hint="default" w:ascii="Arial" w:hAnsi="Arial" w:cs="Arial"/>
          <w:lang w:val="en-US"/>
        </w:rPr>
        <w:t>Bilaash Ah</w:t>
      </w:r>
      <w:r>
        <w:rPr>
          <w:rFonts w:ascii="Arial" w:hAnsi="Arial" w:cs="Arial"/>
        </w:rPr>
        <w:t>: 1-800-537-7697</w:t>
      </w:r>
    </w:p>
    <w:p w14:paraId="042AD93C">
      <w:pPr>
        <w:spacing w:after="0" w:line="280" w:lineRule="exact"/>
        <w:rPr>
          <w:rFonts w:ascii="Arial" w:hAnsi="Arial" w:cs="Arial"/>
        </w:rPr>
      </w:pPr>
      <w:r>
        <w:rPr>
          <w:rFonts w:ascii="Arial" w:hAnsi="Arial" w:cs="Arial"/>
        </w:rPr>
        <w:t xml:space="preserve">Email: </w:t>
      </w:r>
      <w:r>
        <w:fldChar w:fldCharType="begin"/>
      </w:r>
      <w:r>
        <w:instrText xml:space="preserve"> HYPERLINK "mailto:OCRComplaint@hhs.gov" </w:instrText>
      </w:r>
      <w:r>
        <w:fldChar w:fldCharType="separate"/>
      </w:r>
      <w:r>
        <w:rPr>
          <w:rStyle w:val="24"/>
          <w:rFonts w:ascii="Arial" w:hAnsi="Arial" w:cs="Arial"/>
        </w:rPr>
        <w:t>OCRComplaint@hhs.gov</w:t>
      </w:r>
      <w:r>
        <w:rPr>
          <w:rStyle w:val="24"/>
          <w:rFonts w:ascii="Arial" w:hAnsi="Arial" w:cs="Arial"/>
        </w:rPr>
        <w:fldChar w:fldCharType="end"/>
      </w:r>
      <w:r>
        <w:rPr>
          <w:rFonts w:ascii="Arial" w:hAnsi="Arial" w:cs="Arial"/>
        </w:rPr>
        <w:t xml:space="preserve">  </w:t>
      </w:r>
    </w:p>
    <w:p w14:paraId="7ADC93C2">
      <w:pPr>
        <w:pStyle w:val="183"/>
        <w:rPr>
          <w:rFonts w:ascii="Arial" w:hAnsi="Arial" w:cs="Arial"/>
          <w:color w:val="000000"/>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51435</wp:posOffset>
                </wp:positionV>
                <wp:extent cx="6162675" cy="721995"/>
                <wp:effectExtent l="4445" t="4445" r="5080" b="5080"/>
                <wp:wrapNone/>
                <wp:docPr id="2" name="Text Box 3"/>
                <wp:cNvGraphicFramePr/>
                <a:graphic xmlns:a="http://schemas.openxmlformats.org/drawingml/2006/main">
                  <a:graphicData uri="http://schemas.microsoft.com/office/word/2010/wordprocessingShape">
                    <wps:wsp>
                      <wps:cNvSpPr txBox="1"/>
                      <wps:spPr bwMode="auto">
                        <a:xfrm>
                          <a:off x="0" y="0"/>
                          <a:ext cx="6162675" cy="721995"/>
                        </a:xfrm>
                        <a:prstGeom prst="rect">
                          <a:avLst/>
                        </a:prstGeom>
                        <a:solidFill>
                          <a:schemeClr val="lt1"/>
                        </a:solidFill>
                        <a:ln w="6350">
                          <a:solidFill>
                            <a:prstClr val="black"/>
                          </a:solidFill>
                        </a:ln>
                      </wps:spPr>
                      <wps:txbx>
                        <w:txbxContent>
                          <w:p w14:paraId="5F3D87F3">
                            <w:pPr>
                              <w:pStyle w:val="183"/>
                              <w:jc w:val="both"/>
                              <w:rPr>
                                <w:rFonts w:ascii="Arial" w:hAnsi="Arial" w:cs="Arial"/>
                                <w:b/>
                                <w:color w:val="000000"/>
                              </w:rPr>
                            </w:pPr>
                            <w:r>
                              <w:rPr>
                                <w:rFonts w:ascii="Arial" w:hAnsi="Arial" w:cs="Arial"/>
                                <w:b/>
                                <w:color w:val="000000"/>
                              </w:rPr>
                              <w:t>Ma jiri doonto aargoosi ku saabsan buuxinta cabashada asturnaanta. Xubnaha lama weydiin doono inay ka tanaasulaan xuquuqdooda ay ku gudbin karaan cabasho si ay u helaan daaweyn ama adeegyo.Gudbinta cabasho faragelin kuma yeelan doonto daryeelka caafimaadka ee xubinta.</w:t>
                            </w:r>
                          </w:p>
                          <w:p w14:paraId="56955F13">
                            <w:pPr>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top:4.05pt;height:56.85pt;width:485.25pt;mso-position-horizontal:left;mso-position-horizontal-relative:margin;z-index:251659264;mso-width-relative:page;mso-height-relative:page;" fillcolor="#FFFFFF [3201]" filled="t" stroked="t" coordsize="21600,21600" o:gfxdata="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HYJefTAAAABgEAAA8AAAAA&#10;AAAAAQAgAAAAIgAAAGRycy9kb3ducmV2LnhtbFBLAQIUABQAAAAIAIdO4kC6HFFpUgIAAMQEAAAO&#10;AAAAAAAAAAEAIAAAACIBAABkcnMvZTJvRG9jLnhtbFBLBQYAAAAABgAGAFkBAADmBQAAAAA=&#10;">
                <v:fill on="t" focussize="0,0"/>
                <v:stroke weight="0.5pt" color="#000000" joinstyle="round"/>
                <v:imagedata o:title=""/>
                <o:lock v:ext="edit" aspectratio="f"/>
                <v:textbox>
                  <w:txbxContent>
                    <w:p w14:paraId="5F3D87F3">
                      <w:pPr>
                        <w:pStyle w:val="183"/>
                        <w:jc w:val="both"/>
                        <w:rPr>
                          <w:rFonts w:ascii="Arial" w:hAnsi="Arial" w:cs="Arial"/>
                          <w:b/>
                          <w:color w:val="000000"/>
                        </w:rPr>
                      </w:pPr>
                      <w:r>
                        <w:rPr>
                          <w:rFonts w:ascii="Arial" w:hAnsi="Arial" w:cs="Arial"/>
                          <w:b/>
                          <w:color w:val="000000"/>
                        </w:rPr>
                        <w:t>Ma jiri doonto aargoosi ku saabsan buuxinta cabashada asturnaanta. Xubnaha lama weydiin doono inay ka tanaasulaan xuquuqdooda ay ku gudbin karaan cabasho si ay u helaan daaweyn ama adeegyo.Gudbinta cabasho faragelin kuma yeelan doonto daryeelka caafimaadka ee xubinta.</w:t>
                      </w:r>
                    </w:p>
                    <w:p w14:paraId="56955F13">
                      <w:pPr>
                        <w:jc w:val="both"/>
                      </w:pPr>
                    </w:p>
                  </w:txbxContent>
                </v:textbox>
              </v:shape>
            </w:pict>
          </mc:Fallback>
        </mc:AlternateContent>
      </w:r>
    </w:p>
    <w:p w14:paraId="7B1D65D2">
      <w:pPr>
        <w:pStyle w:val="183"/>
        <w:rPr>
          <w:rFonts w:ascii="Arial" w:hAnsi="Arial" w:cs="Arial"/>
          <w:b/>
          <w:u w:val="single"/>
        </w:rPr>
      </w:pPr>
    </w:p>
    <w:p w14:paraId="31D81C4E">
      <w:pPr>
        <w:pStyle w:val="183"/>
        <w:rPr>
          <w:rFonts w:ascii="Arial" w:hAnsi="Arial" w:cs="Arial"/>
          <w:b/>
          <w:u w:val="single"/>
        </w:rPr>
      </w:pPr>
      <w:r>
        <w:rPr>
          <w:rFonts w:ascii="Arial" w:hAnsi="Arial" w:cs="Arial"/>
          <w:b/>
          <w:u w:val="single"/>
        </w:rPr>
        <w:t>ISBEDDELADA OGAYSIISKAN:</w:t>
      </w:r>
    </w:p>
    <w:p w14:paraId="4AC2AF48">
      <w:pPr>
        <w:spacing w:after="0" w:line="240" w:lineRule="auto"/>
        <w:rPr>
          <w:rFonts w:ascii="Arial" w:hAnsi="Arial" w:cs="Arial"/>
          <w:color w:val="000000"/>
        </w:rPr>
      </w:pPr>
    </w:p>
    <w:p w14:paraId="7DF81FD2">
      <w:pPr>
        <w:spacing w:after="0" w:line="240" w:lineRule="auto"/>
      </w:pPr>
      <w:r>
        <w:rPr>
          <w:rFonts w:ascii="Arial" w:hAnsi="Arial" w:cs="Arial"/>
          <w:color w:val="000000"/>
        </w:rPr>
        <w:t>Waxaan xaq u leenahay inaan beddelno dhaqamadayada asturnaanta, siyaasadaha, iyo habraacyadayada, iyo Ogeysiiskayaga Dhaqamada Asturnaanta wakhti kasta. Waxaan xaq u leenahay inaan qodobbada cusub ka dhigno kuwo waxtar u leh dhammaan macluumaadka caafimaad ee aan horey u haysannay ee ku saabsan adiga iyo macluumaad kasta oo caafimaad oo aan helno ama aan abuurno mustaqbalka.</w:t>
      </w:r>
    </w:p>
    <w:p w14:paraId="28EA2433">
      <w:pPr>
        <w:spacing w:after="0" w:line="240" w:lineRule="auto"/>
        <w:rPr>
          <w:rFonts w:ascii="Arial" w:hAnsi="Arial" w:cs="Arial"/>
          <w:b/>
          <w:u w:val="single"/>
        </w:rPr>
      </w:pPr>
    </w:p>
    <w:p w14:paraId="0D271BB2">
      <w:pPr>
        <w:spacing w:after="0" w:line="240" w:lineRule="auto"/>
        <w:rPr>
          <w:rFonts w:ascii="Arial" w:hAnsi="Arial" w:cs="Arial"/>
          <w:b/>
          <w:u w:val="single"/>
        </w:rPr>
      </w:pPr>
      <w:r>
        <w:rPr>
          <w:rFonts w:ascii="Arial" w:hAnsi="Arial" w:cs="Arial"/>
          <w:b/>
          <w:u w:val="single"/>
        </w:rPr>
        <w:t>TAARIIKHDA DHAQANGALINTA OGAYSIISKAN:</w:t>
      </w:r>
    </w:p>
    <w:p w14:paraId="2720F6D0">
      <w:pPr>
        <w:spacing w:after="0" w:line="240" w:lineRule="auto"/>
        <w:rPr>
          <w:rFonts w:ascii="Arial" w:hAnsi="Arial" w:cs="Arial"/>
          <w:b/>
          <w:u w:val="single"/>
        </w:rPr>
      </w:pPr>
    </w:p>
    <w:p w14:paraId="72CA344C">
      <w:pPr>
        <w:spacing w:after="0" w:line="240" w:lineRule="auto"/>
        <w:rPr>
          <w:rFonts w:ascii="Arial" w:hAnsi="Arial" w:cs="Arial"/>
        </w:rPr>
      </w:pPr>
      <w:r>
        <w:rPr>
          <w:rFonts w:ascii="Arial" w:hAnsi="Arial" w:cs="Arial"/>
        </w:rPr>
        <w:t>Ogeysiiskan Dhaqamada Qarsoonnimada wuxuu dhaqan galayaa Janaayo 9, 2026, ilaa iyo inta ay dib u habeyn ku sameyneyso Lakeland Care, Inc. Waxaan ku dhejin doonnaa nuqul hadda ah oo ka mid ah Ogaysiiska Dhaqamada Qarsoonnimada xafiisyada LCI iyo bogg</w:t>
      </w:r>
      <w:r>
        <w:rPr>
          <w:rFonts w:hint="default" w:ascii="Arial" w:hAnsi="Arial" w:cs="Arial"/>
          <w:lang w:val="en-US"/>
        </w:rPr>
        <w:t>eena intarneetka</w:t>
      </w:r>
      <w:bookmarkStart w:id="0" w:name="_GoBack"/>
      <w:bookmarkEnd w:id="0"/>
      <w:r>
        <w:rPr>
          <w:rFonts w:ascii="Arial" w:hAnsi="Arial" w:cs="Arial"/>
        </w:rPr>
        <w:t>.</w:t>
      </w:r>
    </w:p>
    <w:sectPr>
      <w:headerReference r:id="rId6" w:type="first"/>
      <w:headerReference r:id="rId5" w:type="default"/>
      <w:pgSz w:w="12240" w:h="15840"/>
      <w:pgMar w:top="720" w:right="720" w:bottom="720" w:left="72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AEE00">
    <w:pPr>
      <w:pStyle w:val="2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B8A3">
    <w:pPr>
      <w:pStyle w:val="23"/>
      <w:jc w:val="center"/>
    </w:pPr>
    <w:r>
      <w:drawing>
        <wp:inline distT="0" distB="0" distL="0" distR="0">
          <wp:extent cx="4051300" cy="6521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4051793" cy="652261"/>
                  </a:xfrm>
                  <a:prstGeom prst="rect">
                    <a:avLst/>
                  </a:prstGeom>
                </pic:spPr>
              </pic:pic>
            </a:graphicData>
          </a:graphic>
        </wp:inline>
      </w:drawing>
    </w:r>
  </w:p>
  <w:p w14:paraId="495C342F">
    <w:pPr>
      <w:pStyle w:val="2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D4A0A"/>
    <w:multiLevelType w:val="multilevel"/>
    <w:tmpl w:val="096D4A0A"/>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853CDE"/>
    <w:multiLevelType w:val="multilevel"/>
    <w:tmpl w:val="0A853C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221865"/>
    <w:multiLevelType w:val="multilevel"/>
    <w:tmpl w:val="1B2218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6D65223"/>
    <w:multiLevelType w:val="multilevel"/>
    <w:tmpl w:val="46D6522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32"/>
    <w:rsid w:val="00020F4B"/>
    <w:rsid w:val="00074546"/>
    <w:rsid w:val="00257511"/>
    <w:rsid w:val="00284676"/>
    <w:rsid w:val="002C7337"/>
    <w:rsid w:val="00303A4C"/>
    <w:rsid w:val="003061C2"/>
    <w:rsid w:val="0031185F"/>
    <w:rsid w:val="00317541"/>
    <w:rsid w:val="0035373D"/>
    <w:rsid w:val="00392A30"/>
    <w:rsid w:val="003A29F4"/>
    <w:rsid w:val="003C7901"/>
    <w:rsid w:val="003D2233"/>
    <w:rsid w:val="004048C2"/>
    <w:rsid w:val="00421C94"/>
    <w:rsid w:val="00435E39"/>
    <w:rsid w:val="00461BE4"/>
    <w:rsid w:val="004663C7"/>
    <w:rsid w:val="004730B4"/>
    <w:rsid w:val="004C6625"/>
    <w:rsid w:val="005957C7"/>
    <w:rsid w:val="005D50E8"/>
    <w:rsid w:val="006162DD"/>
    <w:rsid w:val="006463DD"/>
    <w:rsid w:val="006B52B1"/>
    <w:rsid w:val="006D200E"/>
    <w:rsid w:val="00712CFF"/>
    <w:rsid w:val="007D7592"/>
    <w:rsid w:val="00832224"/>
    <w:rsid w:val="00861905"/>
    <w:rsid w:val="00867E06"/>
    <w:rsid w:val="008811B2"/>
    <w:rsid w:val="008B10DE"/>
    <w:rsid w:val="00907117"/>
    <w:rsid w:val="00907A8B"/>
    <w:rsid w:val="0091729F"/>
    <w:rsid w:val="00921268"/>
    <w:rsid w:val="00954F85"/>
    <w:rsid w:val="00961B1D"/>
    <w:rsid w:val="009F7227"/>
    <w:rsid w:val="00A01366"/>
    <w:rsid w:val="00A36D88"/>
    <w:rsid w:val="00A956C9"/>
    <w:rsid w:val="00A96067"/>
    <w:rsid w:val="00B75B57"/>
    <w:rsid w:val="00B8536B"/>
    <w:rsid w:val="00B93E8F"/>
    <w:rsid w:val="00C224CE"/>
    <w:rsid w:val="00C90AAC"/>
    <w:rsid w:val="00D07433"/>
    <w:rsid w:val="00D53E3C"/>
    <w:rsid w:val="00D82632"/>
    <w:rsid w:val="00E036C0"/>
    <w:rsid w:val="00E555AD"/>
    <w:rsid w:val="00E93292"/>
    <w:rsid w:val="00E9454C"/>
    <w:rsid w:val="00F2603F"/>
    <w:rsid w:val="00FA3C19"/>
    <w:rsid w:val="395A20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8"/>
    <w:qFormat/>
    <w:uiPriority w:val="9"/>
    <w:pPr>
      <w:keepNext/>
      <w:keepLines/>
      <w:spacing w:before="48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outlineLvl w:val="5"/>
    </w:pPr>
    <w:rPr>
      <w:rFonts w:ascii="Arial" w:hAnsi="Arial" w:eastAsia="Arial" w:cs="Arial"/>
      <w:b/>
      <w:bCs/>
    </w:rPr>
  </w:style>
  <w:style w:type="paragraph" w:styleId="8">
    <w:name w:val="heading 7"/>
    <w:basedOn w:val="1"/>
    <w:next w:val="1"/>
    <w:link w:val="44"/>
    <w:unhideWhenUsed/>
    <w:qFormat/>
    <w:uiPriority w:val="9"/>
    <w:pPr>
      <w:keepNext/>
      <w:keepLines/>
      <w:spacing w:before="320"/>
      <w:outlineLvl w:val="6"/>
    </w:pPr>
    <w:rPr>
      <w:rFonts w:ascii="Arial" w:hAnsi="Arial" w:eastAsia="Arial" w:cs="Arial"/>
      <w:b/>
      <w:bCs/>
      <w:i/>
      <w:iCs/>
    </w:rPr>
  </w:style>
  <w:style w:type="paragraph" w:styleId="9">
    <w:name w:val="heading 8"/>
    <w:basedOn w:val="1"/>
    <w:next w:val="1"/>
    <w:link w:val="45"/>
    <w:unhideWhenUsed/>
    <w:qFormat/>
    <w:uiPriority w:val="9"/>
    <w:pPr>
      <w:keepNext/>
      <w:keepLines/>
      <w:spacing w:before="320"/>
      <w:outlineLvl w:val="7"/>
    </w:pPr>
    <w:rPr>
      <w:rFonts w:ascii="Arial" w:hAnsi="Arial" w:eastAsia="Arial" w:cs="Arial"/>
      <w:i/>
      <w:iCs/>
    </w:rPr>
  </w:style>
  <w:style w:type="paragraph" w:styleId="10">
    <w:name w:val="heading 9"/>
    <w:basedOn w:val="1"/>
    <w:next w:val="1"/>
    <w:link w:val="46"/>
    <w:unhideWhenUsed/>
    <w:qFormat/>
    <w:uiPriority w:val="9"/>
    <w:pPr>
      <w:keepNext/>
      <w:keepLines/>
      <w:spacing w:before="32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85"/>
    <w:semiHidden/>
    <w:unhideWhenUsed/>
    <w:uiPriority w:val="99"/>
    <w:pPr>
      <w:spacing w:after="0" w:line="240" w:lineRule="auto"/>
    </w:pPr>
    <w:rPr>
      <w:rFonts w:ascii="Tahoma" w:hAnsi="Tahoma" w:cs="Tahoma"/>
      <w:sz w:val="16"/>
      <w:szCs w:val="16"/>
    </w:rPr>
  </w:style>
  <w:style w:type="paragraph" w:styleId="14">
    <w:name w:val="caption"/>
    <w:basedOn w:val="1"/>
    <w:next w:val="1"/>
    <w:semiHidden/>
    <w:unhideWhenUsed/>
    <w:qFormat/>
    <w:uiPriority w:val="35"/>
    <w:rPr>
      <w:b/>
      <w:bCs/>
      <w:color w:val="4F81BD" w:themeColor="accent1"/>
      <w:sz w:val="18"/>
      <w:szCs w:val="18"/>
      <w14:textFill>
        <w14:solidFill>
          <w14:schemeClr w14:val="accent1"/>
        </w14:solidFill>
      </w14:textFill>
    </w:rPr>
  </w:style>
  <w:style w:type="character" w:styleId="15">
    <w:name w:val="annotation reference"/>
    <w:basedOn w:val="11"/>
    <w:unhideWhenUsed/>
    <w:uiPriority w:val="0"/>
    <w:rPr>
      <w:sz w:val="16"/>
      <w:szCs w:val="16"/>
    </w:rPr>
  </w:style>
  <w:style w:type="paragraph" w:styleId="16">
    <w:name w:val="annotation text"/>
    <w:basedOn w:val="1"/>
    <w:link w:val="187"/>
    <w:unhideWhenUsed/>
    <w:uiPriority w:val="0"/>
    <w:pPr>
      <w:spacing w:line="240" w:lineRule="auto"/>
    </w:pPr>
    <w:rPr>
      <w:sz w:val="20"/>
      <w:szCs w:val="20"/>
    </w:rPr>
  </w:style>
  <w:style w:type="paragraph" w:styleId="17">
    <w:name w:val="annotation subject"/>
    <w:basedOn w:val="16"/>
    <w:next w:val="16"/>
    <w:link w:val="188"/>
    <w:semiHidden/>
    <w:unhideWhenUsed/>
    <w:uiPriority w:val="99"/>
    <w:rPr>
      <w:b/>
      <w:bCs/>
    </w:rPr>
  </w:style>
  <w:style w:type="character" w:styleId="18">
    <w:name w:val="endnote reference"/>
    <w:basedOn w:val="11"/>
    <w:semiHidden/>
    <w:unhideWhenUsed/>
    <w:uiPriority w:val="99"/>
    <w:rPr>
      <w:vertAlign w:val="superscript"/>
    </w:rPr>
  </w:style>
  <w:style w:type="paragraph" w:styleId="19">
    <w:name w:val="endnote text"/>
    <w:basedOn w:val="1"/>
    <w:link w:val="179"/>
    <w:semiHidden/>
    <w:unhideWhenUsed/>
    <w:uiPriority w:val="99"/>
    <w:pPr>
      <w:spacing w:after="0" w:line="240" w:lineRule="auto"/>
    </w:pPr>
    <w:rPr>
      <w:sz w:val="20"/>
    </w:rPr>
  </w:style>
  <w:style w:type="paragraph" w:styleId="20">
    <w:name w:val="footer"/>
    <w:basedOn w:val="1"/>
    <w:link w:val="182"/>
    <w:unhideWhenUsed/>
    <w:uiPriority w:val="99"/>
    <w:pPr>
      <w:tabs>
        <w:tab w:val="center" w:pos="4680"/>
        <w:tab w:val="right" w:pos="9360"/>
      </w:tabs>
      <w:spacing w:after="0" w:line="240" w:lineRule="auto"/>
    </w:pPr>
  </w:style>
  <w:style w:type="character" w:styleId="21">
    <w:name w:val="footnote reference"/>
    <w:basedOn w:val="11"/>
    <w:unhideWhenUsed/>
    <w:uiPriority w:val="99"/>
    <w:rPr>
      <w:vertAlign w:val="superscript"/>
    </w:rPr>
  </w:style>
  <w:style w:type="paragraph" w:styleId="22">
    <w:name w:val="footnote text"/>
    <w:basedOn w:val="1"/>
    <w:link w:val="178"/>
    <w:semiHidden/>
    <w:unhideWhenUsed/>
    <w:uiPriority w:val="99"/>
    <w:pPr>
      <w:spacing w:after="40" w:line="240" w:lineRule="auto"/>
    </w:pPr>
    <w:rPr>
      <w:sz w:val="18"/>
    </w:rPr>
  </w:style>
  <w:style w:type="paragraph" w:styleId="23">
    <w:name w:val="header"/>
    <w:basedOn w:val="1"/>
    <w:link w:val="181"/>
    <w:unhideWhenUsed/>
    <w:uiPriority w:val="99"/>
    <w:pPr>
      <w:tabs>
        <w:tab w:val="center" w:pos="4680"/>
        <w:tab w:val="right" w:pos="9360"/>
      </w:tabs>
      <w:spacing w:after="0" w:line="240" w:lineRule="auto"/>
    </w:pPr>
  </w:style>
  <w:style w:type="character" w:styleId="24">
    <w:name w:val="Hyperlink"/>
    <w:basedOn w:val="11"/>
    <w:unhideWhenUsed/>
    <w:uiPriority w:val="99"/>
    <w:rPr>
      <w:color w:val="0000FF" w:themeColor="hyperlink"/>
      <w:u w:val="single"/>
      <w14:textFill>
        <w14:solidFill>
          <w14:schemeClr w14:val="hlink"/>
        </w14:solidFill>
      </w14:textFill>
    </w:rPr>
  </w:style>
  <w:style w:type="paragraph" w:styleId="25">
    <w:name w:val="Subtitle"/>
    <w:basedOn w:val="1"/>
    <w:next w:val="1"/>
    <w:link w:val="47"/>
    <w:qFormat/>
    <w:uiPriority w:val="11"/>
    <w:pPr>
      <w:spacing w:before="200"/>
    </w:pPr>
    <w:rPr>
      <w:sz w:val="24"/>
      <w:szCs w:val="24"/>
    </w:rPr>
  </w:style>
  <w:style w:type="table" w:styleId="26">
    <w:name w:val="Table Grid"/>
    <w:basedOn w:val="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
    <w:name w:val="table of figures"/>
    <w:basedOn w:val="1"/>
    <w:next w:val="1"/>
    <w:unhideWhenUsed/>
    <w:uiPriority w:val="99"/>
    <w:pPr>
      <w:spacing w:after="0"/>
    </w:pPr>
  </w:style>
  <w:style w:type="paragraph" w:styleId="28">
    <w:name w:val="Title"/>
    <w:basedOn w:val="1"/>
    <w:link w:val="186"/>
    <w:qFormat/>
    <w:uiPriority w:val="0"/>
    <w:pPr>
      <w:spacing w:after="0" w:line="240" w:lineRule="auto"/>
      <w:jc w:val="center"/>
    </w:pPr>
    <w:rPr>
      <w:rFonts w:ascii="Times New Roman" w:hAnsi="Times New Roman" w:eastAsia="Times New Roman" w:cs="Times New Roman"/>
      <w:b/>
      <w:bCs/>
      <w:sz w:val="28"/>
      <w:szCs w:val="24"/>
    </w:rPr>
  </w:style>
  <w:style w:type="paragraph" w:styleId="29">
    <w:name w:val="toc 1"/>
    <w:basedOn w:val="1"/>
    <w:next w:val="1"/>
    <w:unhideWhenUsed/>
    <w:uiPriority w:val="39"/>
    <w:pPr>
      <w:spacing w:after="57"/>
    </w:pPr>
  </w:style>
  <w:style w:type="paragraph" w:styleId="30">
    <w:name w:val="toc 2"/>
    <w:basedOn w:val="1"/>
    <w:next w:val="1"/>
    <w:unhideWhenUsed/>
    <w:uiPriority w:val="39"/>
    <w:pPr>
      <w:spacing w:after="57"/>
      <w:ind w:left="283"/>
    </w:pPr>
  </w:style>
  <w:style w:type="paragraph" w:styleId="31">
    <w:name w:val="toc 3"/>
    <w:basedOn w:val="1"/>
    <w:next w:val="1"/>
    <w:unhideWhenUsed/>
    <w:uiPriority w:val="39"/>
    <w:pPr>
      <w:spacing w:after="57"/>
      <w:ind w:left="567"/>
    </w:pPr>
  </w:style>
  <w:style w:type="paragraph" w:styleId="32">
    <w:name w:val="toc 4"/>
    <w:basedOn w:val="1"/>
    <w:next w:val="1"/>
    <w:unhideWhenUsed/>
    <w:uiPriority w:val="39"/>
    <w:pPr>
      <w:spacing w:after="57"/>
      <w:ind w:left="850"/>
    </w:pPr>
  </w:style>
  <w:style w:type="paragraph" w:styleId="33">
    <w:name w:val="toc 5"/>
    <w:basedOn w:val="1"/>
    <w:next w:val="1"/>
    <w:unhideWhenUsed/>
    <w:uiPriority w:val="39"/>
    <w:pPr>
      <w:spacing w:after="57"/>
      <w:ind w:left="1134"/>
    </w:pPr>
  </w:style>
  <w:style w:type="paragraph" w:styleId="34">
    <w:name w:val="toc 6"/>
    <w:basedOn w:val="1"/>
    <w:next w:val="1"/>
    <w:unhideWhenUsed/>
    <w:uiPriority w:val="39"/>
    <w:pPr>
      <w:spacing w:after="57"/>
      <w:ind w:left="1417"/>
    </w:pPr>
  </w:style>
  <w:style w:type="paragraph" w:styleId="35">
    <w:name w:val="toc 7"/>
    <w:basedOn w:val="1"/>
    <w:next w:val="1"/>
    <w:unhideWhenUsed/>
    <w:uiPriority w:val="39"/>
    <w:pPr>
      <w:spacing w:after="57"/>
      <w:ind w:left="1701"/>
    </w:pPr>
  </w:style>
  <w:style w:type="paragraph" w:styleId="36">
    <w:name w:val="toc 8"/>
    <w:basedOn w:val="1"/>
    <w:next w:val="1"/>
    <w:unhideWhenUsed/>
    <w:uiPriority w:val="39"/>
    <w:pPr>
      <w:spacing w:after="57"/>
      <w:ind w:left="1984"/>
    </w:pPr>
  </w:style>
  <w:style w:type="paragraph" w:styleId="37">
    <w:name w:val="toc 9"/>
    <w:basedOn w:val="1"/>
    <w:next w:val="1"/>
    <w:unhideWhenUsed/>
    <w:uiPriority w:val="39"/>
    <w:pPr>
      <w:spacing w:after="57"/>
      <w:ind w:left="2268"/>
    </w:pPr>
  </w:style>
  <w:style w:type="character" w:customStyle="1" w:styleId="38">
    <w:name w:val="Heading 1 Char"/>
    <w:basedOn w:val="11"/>
    <w:link w:val="2"/>
    <w:uiPriority w:val="9"/>
    <w:rPr>
      <w:rFonts w:ascii="Arial" w:hAnsi="Arial" w:eastAsia="Arial" w:cs="Arial"/>
      <w:sz w:val="40"/>
      <w:szCs w:val="40"/>
    </w:rPr>
  </w:style>
  <w:style w:type="character" w:customStyle="1" w:styleId="39">
    <w:name w:val="Heading 2 Char"/>
    <w:basedOn w:val="11"/>
    <w:link w:val="3"/>
    <w:uiPriority w:val="9"/>
    <w:rPr>
      <w:rFonts w:ascii="Arial" w:hAnsi="Arial" w:eastAsia="Arial" w:cs="Arial"/>
      <w:sz w:val="34"/>
    </w:rPr>
  </w:style>
  <w:style w:type="character" w:customStyle="1" w:styleId="40">
    <w:name w:val="Heading 3 Char"/>
    <w:basedOn w:val="11"/>
    <w:link w:val="4"/>
    <w:qFormat/>
    <w:uiPriority w:val="9"/>
    <w:rPr>
      <w:rFonts w:ascii="Arial" w:hAnsi="Arial" w:eastAsia="Arial" w:cs="Arial"/>
      <w:sz w:val="30"/>
      <w:szCs w:val="30"/>
    </w:rPr>
  </w:style>
  <w:style w:type="character" w:customStyle="1" w:styleId="41">
    <w:name w:val="Heading 4 Char"/>
    <w:basedOn w:val="11"/>
    <w:link w:val="5"/>
    <w:uiPriority w:val="9"/>
    <w:rPr>
      <w:rFonts w:ascii="Arial" w:hAnsi="Arial" w:eastAsia="Arial" w:cs="Arial"/>
      <w:b/>
      <w:bCs/>
      <w:sz w:val="26"/>
      <w:szCs w:val="26"/>
    </w:rPr>
  </w:style>
  <w:style w:type="character" w:customStyle="1" w:styleId="42">
    <w:name w:val="Heading 5 Char"/>
    <w:basedOn w:val="11"/>
    <w:link w:val="6"/>
    <w:qFormat/>
    <w:uiPriority w:val="9"/>
    <w:rPr>
      <w:rFonts w:ascii="Arial" w:hAnsi="Arial" w:eastAsia="Arial" w:cs="Arial"/>
      <w:b/>
      <w:bCs/>
      <w:sz w:val="24"/>
      <w:szCs w:val="24"/>
    </w:rPr>
  </w:style>
  <w:style w:type="character" w:customStyle="1" w:styleId="43">
    <w:name w:val="Heading 6 Char"/>
    <w:basedOn w:val="11"/>
    <w:link w:val="7"/>
    <w:qFormat/>
    <w:uiPriority w:val="9"/>
    <w:rPr>
      <w:rFonts w:ascii="Arial" w:hAnsi="Arial" w:eastAsia="Arial" w:cs="Arial"/>
      <w:b/>
      <w:bCs/>
      <w:sz w:val="22"/>
      <w:szCs w:val="22"/>
    </w:rPr>
  </w:style>
  <w:style w:type="character" w:customStyle="1" w:styleId="44">
    <w:name w:val="Heading 7 Char"/>
    <w:basedOn w:val="11"/>
    <w:link w:val="8"/>
    <w:uiPriority w:val="9"/>
    <w:rPr>
      <w:rFonts w:ascii="Arial" w:hAnsi="Arial" w:eastAsia="Arial" w:cs="Arial"/>
      <w:b/>
      <w:bCs/>
      <w:i/>
      <w:iCs/>
      <w:sz w:val="22"/>
      <w:szCs w:val="22"/>
    </w:rPr>
  </w:style>
  <w:style w:type="character" w:customStyle="1" w:styleId="45">
    <w:name w:val="Heading 8 Char"/>
    <w:basedOn w:val="11"/>
    <w:link w:val="9"/>
    <w:qFormat/>
    <w:uiPriority w:val="9"/>
    <w:rPr>
      <w:rFonts w:ascii="Arial" w:hAnsi="Arial" w:eastAsia="Arial" w:cs="Arial"/>
      <w:i/>
      <w:iCs/>
      <w:sz w:val="22"/>
      <w:szCs w:val="22"/>
    </w:rPr>
  </w:style>
  <w:style w:type="character" w:customStyle="1" w:styleId="46">
    <w:name w:val="Heading 9 Char"/>
    <w:basedOn w:val="11"/>
    <w:link w:val="10"/>
    <w:qFormat/>
    <w:uiPriority w:val="9"/>
    <w:rPr>
      <w:rFonts w:ascii="Arial" w:hAnsi="Arial" w:eastAsia="Arial" w:cs="Arial"/>
      <w:i/>
      <w:iCs/>
      <w:sz w:val="21"/>
      <w:szCs w:val="21"/>
    </w:rPr>
  </w:style>
  <w:style w:type="character" w:customStyle="1" w:styleId="47">
    <w:name w:val="Subtitle Char"/>
    <w:basedOn w:val="11"/>
    <w:link w:val="25"/>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Intense Quote Char"/>
    <w:link w:val="50"/>
    <w:qFormat/>
    <w:uiPriority w:val="30"/>
    <w:rPr>
      <w:i/>
    </w:rPr>
  </w:style>
  <w:style w:type="character" w:customStyle="1" w:styleId="52">
    <w:name w:val="Caption Char"/>
    <w:qFormat/>
    <w:uiPriority w:val="99"/>
  </w:style>
  <w:style w:type="table" w:customStyle="1" w:styleId="53">
    <w:name w:val="Grid Table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4">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Accent 6"/>
    <w:basedOn w:val="12"/>
    <w:qFormat/>
    <w:uiPriority w:val="46"/>
    <w:pPr>
      <w:spacing w:after="0" w:line="240" w:lineRule="auto"/>
    </w:pPr>
    <w:rPr>
      <w:rFonts w:ascii="Times New Roman" w:hAnsi="Times New Roman" w:eastAsia="Times New Roman" w:cs="Times New Roman"/>
      <w:sz w:val="20"/>
      <w:szCs w:val="20"/>
    </w:rPr>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cPr>
        <w:tcBorders>
          <w:bottom w:val="single" w:color="FABF8F" w:themeColor="accent6" w:themeTint="99" w:sz="12" w:space="0"/>
        </w:tcBorders>
      </w:tcPr>
    </w:tblStylePr>
    <w:tblStylePr w:type="lastRow">
      <w:rPr>
        <w:b/>
        <w:bCs/>
      </w:rPr>
      <w:tcPr>
        <w:tcBorders>
          <w:top w:val="single" w:color="FABF8F" w:themeColor="accent6" w:themeTint="99" w:sz="2" w:space="0"/>
        </w:tcBorders>
      </w:tcPr>
    </w:tblStylePr>
    <w:tblStylePr w:type="firstCol">
      <w:rPr>
        <w:b/>
        <w:bCs/>
      </w:rPr>
    </w:tblStylePr>
    <w:tblStylePr w:type="lastCol">
      <w:rPr>
        <w:b/>
        <w:bCs/>
      </w:rPr>
    </w:tblStylePr>
  </w:style>
  <w:style w:type="table" w:customStyle="1" w:styleId="66">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Accent 2"/>
    <w:basedOn w:val="1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Accent 3"/>
    <w:basedOn w:val="1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Accent 5"/>
    <w:basedOn w:val="1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6">
    <w:name w:val="Grid Table 6 Colorful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7">
    <w:name w:val="Grid Table 6 Colorful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8">
    <w:name w:val="Grid Table 6 Colorful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9">
    <w:name w:val="Grid Table 6 Colorful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0">
    <w:name w:val="Grid Table 6 Colorful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1">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7 Colorful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7 Colorful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7 Colorful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7 Colorful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7 Colorful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8">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Accent 1"/>
    <w:basedOn w:val="12"/>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Accent 2"/>
    <w:basedOn w:val="1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Accent 3"/>
    <w:basedOn w:val="12"/>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Accent 4"/>
    <w:basedOn w:val="12"/>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Accent 5"/>
    <w:basedOn w:val="12"/>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Accent 6"/>
    <w:basedOn w:val="12"/>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5">
    <w:name w:val="List Table 6 Colorful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6">
    <w:name w:val="List Table 6 Colorful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7">
    <w:name w:val="List Table 6 Colorful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8">
    <w:name w:val="List Table 6 Colorful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9">
    <w:name w:val="List Table 6 Colorful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0">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7 Colorful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7 Colorful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7 Colorful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7 Colorful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7 Colorful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ned - Accent"/>
    <w:basedOn w:val="12"/>
    <w:uiPriority w:val="99"/>
    <w:pPr>
      <w:spacing w:after="0" w:line="240" w:lineRule="auto"/>
    </w:pPr>
    <w:rPr>
      <w:color w:val="404040"/>
      <w:sz w:val="20"/>
      <w:szCs w:val="2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basedOn w:val="12"/>
    <w:uiPriority w:val="99"/>
    <w:pPr>
      <w:spacing w:after="0" w:line="240" w:lineRule="auto"/>
    </w:pPr>
    <w:rPr>
      <w:color w:val="404040"/>
      <w:sz w:val="20"/>
      <w:szCs w:val="2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basedOn w:val="12"/>
    <w:uiPriority w:val="99"/>
    <w:pPr>
      <w:spacing w:after="0" w:line="240" w:lineRule="auto"/>
    </w:pPr>
    <w:rPr>
      <w:color w:val="404040"/>
      <w:sz w:val="20"/>
      <w:szCs w:val="2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basedOn w:val="12"/>
    <w:uiPriority w:val="99"/>
    <w:pPr>
      <w:spacing w:after="0" w:line="240" w:lineRule="auto"/>
    </w:pPr>
    <w:rPr>
      <w:color w:val="404040"/>
      <w:sz w:val="20"/>
      <w:szCs w:val="2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basedOn w:val="12"/>
    <w:uiPriority w:val="99"/>
    <w:pPr>
      <w:spacing w:after="0" w:line="240" w:lineRule="auto"/>
    </w:pPr>
    <w:rPr>
      <w:color w:val="404040"/>
      <w:sz w:val="20"/>
      <w:szCs w:val="2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basedOn w:val="12"/>
    <w:uiPriority w:val="99"/>
    <w:pPr>
      <w:spacing w:after="0" w:line="240" w:lineRule="auto"/>
    </w:pPr>
    <w:rPr>
      <w:color w:val="404040"/>
      <w:sz w:val="20"/>
      <w:szCs w:val="2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basedOn w:val="12"/>
    <w:uiPriority w:val="99"/>
    <w:pPr>
      <w:spacing w:after="0" w:line="240" w:lineRule="auto"/>
    </w:pPr>
    <w:rPr>
      <w:color w:val="404040"/>
      <w:sz w:val="20"/>
      <w:szCs w:val="2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basedOn w:val="12"/>
    <w:uiPriority w:val="99"/>
    <w:pPr>
      <w:spacing w:after="0" w:line="240" w:lineRule="auto"/>
    </w:pPr>
    <w:rPr>
      <w:color w:val="404040"/>
      <w:sz w:val="20"/>
      <w:szCs w:val="2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basedOn w:val="12"/>
    <w:uiPriority w:val="99"/>
    <w:pPr>
      <w:spacing w:after="0" w:line="240" w:lineRule="auto"/>
    </w:pPr>
    <w:rPr>
      <w:color w:val="404040"/>
      <w:sz w:val="20"/>
      <w:szCs w:val="2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basedOn w:val="12"/>
    <w:uiPriority w:val="99"/>
    <w:pPr>
      <w:spacing w:after="0" w:line="240" w:lineRule="auto"/>
    </w:pPr>
    <w:rPr>
      <w:color w:val="404040"/>
      <w:sz w:val="20"/>
      <w:szCs w:val="2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basedOn w:val="12"/>
    <w:uiPriority w:val="99"/>
    <w:pPr>
      <w:spacing w:after="0" w:line="240" w:lineRule="auto"/>
    </w:pPr>
    <w:rPr>
      <w:color w:val="404040"/>
      <w:sz w:val="20"/>
      <w:szCs w:val="2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basedOn w:val="12"/>
    <w:uiPriority w:val="99"/>
    <w:pPr>
      <w:spacing w:after="0" w:line="240" w:lineRule="auto"/>
    </w:pPr>
    <w:rPr>
      <w:color w:val="404040"/>
      <w:sz w:val="20"/>
      <w:szCs w:val="2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basedOn w:val="12"/>
    <w:uiPriority w:val="99"/>
    <w:pPr>
      <w:spacing w:after="0" w:line="240" w:lineRule="auto"/>
    </w:pPr>
    <w:rPr>
      <w:color w:val="404040"/>
      <w:sz w:val="20"/>
      <w:szCs w:val="2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basedOn w:val="12"/>
    <w:uiPriority w:val="99"/>
    <w:pPr>
      <w:spacing w:after="0" w:line="240" w:lineRule="auto"/>
    </w:pPr>
    <w:rPr>
      <w:color w:val="404040"/>
      <w:sz w:val="20"/>
      <w:szCs w:val="2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22"/>
    <w:uiPriority w:val="99"/>
    <w:rPr>
      <w:sz w:val="18"/>
    </w:rPr>
  </w:style>
  <w:style w:type="character" w:customStyle="1" w:styleId="179">
    <w:name w:val="Endnote Text Char"/>
    <w:link w:val="19"/>
    <w:uiPriority w:val="99"/>
    <w:rPr>
      <w:sz w:val="20"/>
    </w:rPr>
  </w:style>
  <w:style w:type="paragraph" w:customStyle="1" w:styleId="180">
    <w:name w:val="TOC Heading"/>
    <w:unhideWhenUsed/>
    <w:uiPriority w:val="39"/>
    <w:pPr>
      <w:spacing w:after="200" w:line="276" w:lineRule="auto"/>
    </w:pPr>
    <w:rPr>
      <w:rFonts w:asciiTheme="minorHAnsi" w:hAnsiTheme="minorHAnsi" w:eastAsiaTheme="minorHAnsi" w:cstheme="minorBidi"/>
      <w:sz w:val="22"/>
      <w:szCs w:val="22"/>
      <w:lang w:val="en-US" w:eastAsia="en-US" w:bidi="ar-SA"/>
    </w:rPr>
  </w:style>
  <w:style w:type="character" w:customStyle="1" w:styleId="181">
    <w:name w:val="Header Char"/>
    <w:basedOn w:val="11"/>
    <w:link w:val="23"/>
    <w:uiPriority w:val="99"/>
  </w:style>
  <w:style w:type="character" w:customStyle="1" w:styleId="182">
    <w:name w:val="Footer Char"/>
    <w:basedOn w:val="11"/>
    <w:link w:val="20"/>
    <w:uiPriority w:val="99"/>
  </w:style>
  <w:style w:type="paragraph" w:styleId="18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84">
    <w:name w:val="List Paragraph"/>
    <w:basedOn w:val="1"/>
    <w:qFormat/>
    <w:uiPriority w:val="34"/>
    <w:pPr>
      <w:ind w:left="720"/>
      <w:contextualSpacing/>
    </w:pPr>
  </w:style>
  <w:style w:type="character" w:customStyle="1" w:styleId="185">
    <w:name w:val="Balloon Text Char"/>
    <w:basedOn w:val="11"/>
    <w:link w:val="13"/>
    <w:semiHidden/>
    <w:uiPriority w:val="99"/>
    <w:rPr>
      <w:rFonts w:ascii="Tahoma" w:hAnsi="Tahoma" w:cs="Tahoma"/>
      <w:sz w:val="16"/>
      <w:szCs w:val="16"/>
    </w:rPr>
  </w:style>
  <w:style w:type="character" w:customStyle="1" w:styleId="186">
    <w:name w:val="Title Char"/>
    <w:basedOn w:val="11"/>
    <w:link w:val="28"/>
    <w:uiPriority w:val="0"/>
    <w:rPr>
      <w:rFonts w:ascii="Times New Roman" w:hAnsi="Times New Roman" w:eastAsia="Times New Roman" w:cs="Times New Roman"/>
      <w:b/>
      <w:bCs/>
      <w:sz w:val="28"/>
      <w:szCs w:val="24"/>
    </w:rPr>
  </w:style>
  <w:style w:type="character" w:customStyle="1" w:styleId="187">
    <w:name w:val="Comment Text Char"/>
    <w:basedOn w:val="11"/>
    <w:link w:val="16"/>
    <w:uiPriority w:val="0"/>
    <w:rPr>
      <w:sz w:val="20"/>
      <w:szCs w:val="20"/>
    </w:rPr>
  </w:style>
  <w:style w:type="character" w:customStyle="1" w:styleId="188">
    <w:name w:val="Comment Subject Char"/>
    <w:basedOn w:val="187"/>
    <w:link w:val="17"/>
    <w:semiHidden/>
    <w:uiPriority w:val="99"/>
    <w:rPr>
      <w:b/>
      <w:bCs/>
      <w:sz w:val="20"/>
      <w:szCs w:val="20"/>
    </w:rPr>
  </w:style>
  <w:style w:type="paragraph" w:customStyle="1" w:styleId="189">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190">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Lakeland Care District</Company>
  <Pages>5</Pages>
  <Words>2367</Words>
  <Characters>13498</Characters>
  <Lines>112</Lines>
  <Paragraphs>31</Paragraphs>
  <TotalTime>2</TotalTime>
  <ScaleCrop>false</ScaleCrop>
  <LinksUpToDate>false</LinksUpToDate>
  <CharactersWithSpaces>15834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2026-02-22T10:19:00Z</dcterms:created>
  <dc:creator>mintner</dc:creator>
  <cp:lastModifiedBy>abdirahman</cp:lastModifiedBy>
  <dcterms:modified xsi:type="dcterms:W3CDTF">2026-02-22T18:39:57Z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0x010100126829F28BDD33488E42E90B67AED365</vt:lpwstr>
  </property>
  <property fmtid="{D5CDD505-2E9C-101B-9397-08002B2CF9AE}" pid="3" name="MSIP_Label_0e4d1b47-64fc-4694-adef-59f66f9f6c1f_Enabled">
    <vt:lpwstr>true</vt:lpwstr>
  </property>
  <property fmtid="{D5CDD505-2E9C-101B-9397-08002B2CF9AE}" pid="4" name="MSIP_Label_0e4d1b47-64fc-4694-adef-59f66f9f6c1f_SetDate">
    <vt:lpwstr>2026-01-07T19:53:12Z</vt:lpwstr>
  </property>
  <property fmtid="{D5CDD505-2E9C-101B-9397-08002B2CF9AE}" pid="5" name="MSIP_Label_0e4d1b47-64fc-4694-adef-59f66f9f6c1f_Method">
    <vt:lpwstr>Standard</vt:lpwstr>
  </property>
  <property fmtid="{D5CDD505-2E9C-101B-9397-08002B2CF9AE}" pid="6" name="MSIP_Label_0e4d1b47-64fc-4694-adef-59f66f9f6c1f_Name">
    <vt:lpwstr>Public 🌐</vt:lpwstr>
  </property>
  <property fmtid="{D5CDD505-2E9C-101B-9397-08002B2CF9AE}" pid="7" name="MSIP_Label_0e4d1b47-64fc-4694-adef-59f66f9f6c1f_SiteId">
    <vt:lpwstr>5553b10a-3b28-4ab2-a7e2-57a591dbd999</vt:lpwstr>
  </property>
  <property fmtid="{D5CDD505-2E9C-101B-9397-08002B2CF9AE}" pid="8" name="MSIP_Label_0e4d1b47-64fc-4694-adef-59f66f9f6c1f_ActionId">
    <vt:lpwstr>da1f0164-5ef7-4c6a-b6ec-0d3b791c515e</vt:lpwstr>
  </property>
  <property fmtid="{D5CDD505-2E9C-101B-9397-08002B2CF9AE}" pid="9" name="MSIP_Label_0e4d1b47-64fc-4694-adef-59f66f9f6c1f_ContentBits">
    <vt:lpwstr>0</vt:lpwstr>
  </property>
  <property fmtid="{D5CDD505-2E9C-101B-9397-08002B2CF9AE}" pid="10" name="MSIP_Label_0e4d1b47-64fc-4694-adef-59f66f9f6c1f_Tag">
    <vt:lpwstr>10, 3, 0, 1</vt:lpwstr>
  </property>
  <property fmtid="{D5CDD505-2E9C-101B-9397-08002B2CF9AE}" pid="11" name="KSOProductBuildVer">
    <vt:lpwstr>2057-12.2.0.23196</vt:lpwstr>
  </property>
  <property fmtid="{D5CDD505-2E9C-101B-9397-08002B2CF9AE}" pid="12" name="ICV">
    <vt:lpwstr>815E60460DC14B3898F26765215848EB_13</vt:lpwstr>
  </property>
</Properties>
</file>