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AD22" w14:textId="77777777" w:rsidR="00523410" w:rsidRDefault="00000000">
      <w:pPr>
        <w:pStyle w:val="P68B1DB1-NoSpacing1"/>
        <w:jc w:val="center"/>
      </w:pPr>
      <w:r w:rsidRPr="002968F5">
        <w:rPr>
          <w:sz w:val="22"/>
          <w:szCs w:val="16"/>
        </w:rPr>
        <w:t>ကိုယ်ရေးအချက်အလက်လုံခြုံမှု အလေ့အကျင့်များ အသိပေးခြင်း</w:t>
      </w:r>
    </w:p>
    <w:p w14:paraId="336DD1DC" w14:textId="77777777" w:rsidR="00523410" w:rsidRPr="00553B33" w:rsidRDefault="00523410">
      <w:pPr>
        <w:pStyle w:val="NoSpacing"/>
        <w:jc w:val="center"/>
        <w:rPr>
          <w:rFonts w:ascii="Arial" w:hAnsi="Arial" w:cs="Arial"/>
          <w:sz w:val="15"/>
          <w:szCs w:val="15"/>
        </w:rPr>
      </w:pPr>
    </w:p>
    <w:p w14:paraId="1718BCF7" w14:textId="77777777" w:rsidR="00523410" w:rsidRPr="00553B33" w:rsidRDefault="00000000">
      <w:pPr>
        <w:pStyle w:val="P68B1DB1-NoSpacing2"/>
        <w:rPr>
          <w:sz w:val="15"/>
          <w:szCs w:val="15"/>
        </w:rPr>
      </w:pPr>
      <w:r w:rsidRPr="00553B33">
        <w:rPr>
          <w:sz w:val="15"/>
          <w:szCs w:val="15"/>
        </w:rPr>
        <w:t>ဤကိုယ်ရေးအချက်အလက်လုံခြုံရေးအလေ့အကျင့်များ အသိပေးခြင်းသည် Lakeland Care, Inc မှ သင်၏ ဆေးဘက်ဆိုင်ရာအချက်အလက်များကို မည်သို့အသုံးပြု၍ ထုတ်ဖော်နိုင်သည်ကို ဖော်ပြထားသည်။ (LCI) နှင့် သင်၏ ဆေးဘက်ဆိုင်ရာအချက်အလက်များကိုမည်သို့ရယူနိုင်မည်နည်း။ ကျေးဇူးပြု၍ ဤအသိပေးချက်ကို သေချာစွာပြန်လည်သုံးသပ်ပါ။</w:t>
      </w:r>
    </w:p>
    <w:p w14:paraId="2B16139E" w14:textId="77777777" w:rsidR="00523410" w:rsidRPr="00553B33" w:rsidRDefault="00523410">
      <w:pPr>
        <w:pStyle w:val="NoSpacing"/>
        <w:rPr>
          <w:rFonts w:ascii="Arial" w:hAnsi="Arial" w:cs="Arial"/>
          <w:b/>
          <w:sz w:val="15"/>
          <w:szCs w:val="15"/>
        </w:rPr>
      </w:pPr>
    </w:p>
    <w:p w14:paraId="08FB5D9B" w14:textId="77777777" w:rsidR="00523410" w:rsidRPr="00553B33" w:rsidRDefault="00000000">
      <w:pPr>
        <w:pStyle w:val="P68B1DB1-Normal3"/>
        <w:spacing w:after="0" w:line="240" w:lineRule="auto"/>
        <w:rPr>
          <w:sz w:val="15"/>
          <w:szCs w:val="15"/>
        </w:rPr>
      </w:pPr>
      <w:r w:rsidRPr="00553B33">
        <w:rPr>
          <w:sz w:val="15"/>
          <w:szCs w:val="15"/>
        </w:rPr>
        <w:t>သင်၏ကိုယ်ရေးအချက်အလက်လုံခြုံမှု ရပိုင်ခွင့်များ -</w:t>
      </w:r>
    </w:p>
    <w:p w14:paraId="2E42C88B" w14:textId="77777777" w:rsidR="00523410" w:rsidRPr="00553B33" w:rsidRDefault="00523410">
      <w:pPr>
        <w:spacing w:after="0" w:line="240" w:lineRule="auto"/>
        <w:rPr>
          <w:rFonts w:ascii="Arial" w:hAnsi="Arial" w:cs="Arial"/>
          <w:color w:val="000000"/>
          <w:sz w:val="15"/>
          <w:szCs w:val="15"/>
        </w:rPr>
      </w:pPr>
    </w:p>
    <w:p w14:paraId="5314500A" w14:textId="77777777" w:rsidR="00523410" w:rsidRPr="00553B33" w:rsidRDefault="00000000">
      <w:pPr>
        <w:pStyle w:val="P68B1DB1-Normal4"/>
        <w:spacing w:after="0" w:line="240" w:lineRule="auto"/>
        <w:rPr>
          <w:sz w:val="15"/>
          <w:szCs w:val="15"/>
        </w:rPr>
      </w:pPr>
      <w:r w:rsidRPr="00553B33">
        <w:rPr>
          <w:sz w:val="15"/>
          <w:szCs w:val="15"/>
        </w:rPr>
        <w:t>သင်၏ဆေးဘက်ဆိုင်ရာ အချက်အလက်များသည် ပုဂ္ဂိုလ်ရေးနှင့် ကိုယ်ပိုင်ဖြစ်ကြောင်း ကျွန်ုပ်တို့ နားလည်ပါသည်။ ကျွန်ုပ်တို့သည် သင်၏ ဆေးဘက်ဆိုင်ရာ အချက်အလက်များကို ကာကွယ်ရန် ကတိပြုပါသည်။ လူကိုယ်တိုင်တွေ့ဆုံသည့်အခါတိုင်း (သို့) LCI နှင့် ဖုန်းဖြင့် သို့မဟုတ် အီးမေးလ်ဖြင့် သင့်ကျန်းမာရေးအကြောင်း ဆွေးနွေးသည့်အခါတိုင်း သင့်အကြောင်း ဆေးဘက်ဆိုင်ရာ အချက်အလက်များကို ကျွန်ုပ်တို့ မှတ်တမ်းတင်ပါသည်။ LCI ဖန်တီးသော ဆေးဘက်ဆိုင်ရာ အချက်အလက်များသည် LCI ၏ ရုပ်ပိုင်းဆိုင်ရာ ပိုင်ဆိုင်မှုဖြစ်သော်လည်း ဆေးဘက်ဆိုင်ရာ အချက်အလက်များကို သင်ပိုင်ဆိုင်သည်။ သင့်အကြောင်း ကျွန်ုပ်တို့ ထိန်းသိမ်းထားသည့် ဆေးဘက်ဆိုင်ရာ အချက်အလက်များနှင့် ပတ်သက်၍ အောက်ပါ ကိုယ်ရေးလုံခြုံမှု အခွင့်အရေးများ သင့်တွင်ရှိသည်-</w:t>
      </w:r>
    </w:p>
    <w:p w14:paraId="4D4F7DC7" w14:textId="77777777" w:rsidR="00523410" w:rsidRPr="00553B33" w:rsidRDefault="00523410">
      <w:pPr>
        <w:spacing w:after="0" w:line="240" w:lineRule="auto"/>
        <w:ind w:left="360"/>
        <w:rPr>
          <w:rFonts w:ascii="Arial" w:hAnsi="Arial" w:cs="Arial"/>
          <w:b/>
          <w:color w:val="000000"/>
          <w:sz w:val="15"/>
          <w:szCs w:val="15"/>
        </w:rPr>
      </w:pPr>
    </w:p>
    <w:p w14:paraId="7D991594" w14:textId="77777777" w:rsidR="00523410" w:rsidRPr="00553B33" w:rsidRDefault="00000000">
      <w:pPr>
        <w:pStyle w:val="P68B1DB1-Normal5"/>
        <w:spacing w:after="0" w:line="240" w:lineRule="auto"/>
        <w:ind w:left="360"/>
        <w:rPr>
          <w:sz w:val="15"/>
          <w:szCs w:val="15"/>
        </w:rPr>
      </w:pPr>
      <w:r w:rsidRPr="00553B33">
        <w:rPr>
          <w:sz w:val="15"/>
          <w:szCs w:val="15"/>
        </w:rPr>
        <w:t>ကန့်သတ်ချက်များကို တောင်းဆိုပိုင်ခွင့်</w:t>
      </w:r>
    </w:p>
    <w:p w14:paraId="74DDCA3F" w14:textId="77777777" w:rsidR="00523410" w:rsidRPr="00553B33" w:rsidRDefault="00000000">
      <w:pPr>
        <w:pStyle w:val="P68B1DB1-ListParagraph6"/>
        <w:numPr>
          <w:ilvl w:val="0"/>
          <w:numId w:val="5"/>
        </w:numPr>
        <w:spacing w:after="0" w:line="240" w:lineRule="auto"/>
        <w:rPr>
          <w:sz w:val="15"/>
          <w:szCs w:val="15"/>
        </w:rPr>
      </w:pPr>
      <w:r w:rsidRPr="00553B33">
        <w:rPr>
          <w:sz w:val="15"/>
          <w:szCs w:val="15"/>
        </w:rPr>
        <w:t>သင့်ဆေးဘက်ဆိုင်ရာ သတင်းအချက်အလက်များကို အသုံးပြုခြင်း သို့မဟုတ် ထုတ်ဖော်ခြင်း အချို့အပေါ် ကန့်သတ်ချက် တောင်းနိုင်ခွင့်ရှိပြီး ၎င်းတွင် မိသားစုဝင်များ၊ သင့်စောင့်ရှောက်မှုနှင့် ပတ်သက်သူများ သို့မဟုတ် သင့်စောင့်ရှောက်မှုအတွက် ငွေပေးချေသူများထံ ထုတ်ဖော်ခြင်းများပါဝင်သည်။ တောင်းဆိုမှုကို စာဖြင့်ရေးသားရမည်။ ကျွန်ုပ်တို့သည် ကန့်သတ်ချက်ကို လက်ခံပေးရန်မလိုအပ်ပါ။ သင့်စောင့်ရှောက်မှုကို ဆိုးကျိုးသက်ရောက်စေမည်ဆိုပါက သင့်တောင်းဆိုချက်ကို ကျွန်ုပ်တို့ ငြင်းပယ်နိုင်ပါသည်။</w:t>
      </w:r>
    </w:p>
    <w:p w14:paraId="7BA4B9E9" w14:textId="77777777" w:rsidR="00523410" w:rsidRPr="00553B33" w:rsidRDefault="00523410">
      <w:pPr>
        <w:spacing w:after="0" w:line="240" w:lineRule="auto"/>
        <w:rPr>
          <w:rFonts w:ascii="Arial" w:hAnsi="Arial" w:cs="Arial"/>
          <w:color w:val="000000"/>
          <w:sz w:val="15"/>
          <w:szCs w:val="15"/>
        </w:rPr>
      </w:pPr>
    </w:p>
    <w:p w14:paraId="797D168D" w14:textId="77777777" w:rsidR="00523410" w:rsidRPr="00553B33" w:rsidRDefault="00000000">
      <w:pPr>
        <w:pStyle w:val="P68B1DB1-Normal5"/>
        <w:spacing w:after="0" w:line="240" w:lineRule="auto"/>
        <w:ind w:left="360"/>
        <w:rPr>
          <w:sz w:val="15"/>
          <w:szCs w:val="15"/>
        </w:rPr>
      </w:pPr>
      <w:r w:rsidRPr="00553B33">
        <w:rPr>
          <w:sz w:val="15"/>
          <w:szCs w:val="15"/>
        </w:rPr>
        <w:t>ဤကိုယ်ရေးအချက်အလက် လုံခြုံမှုဆိုင်ရာ အသိပေးချက် မိတ္တူကိုတောင်းဆိုပိုင်ခွင့်</w:t>
      </w:r>
    </w:p>
    <w:p w14:paraId="4ED7299D" w14:textId="77777777" w:rsidR="00523410" w:rsidRPr="00553B33" w:rsidRDefault="00000000">
      <w:pPr>
        <w:pStyle w:val="P68B1DB1-ListParagraph6"/>
        <w:numPr>
          <w:ilvl w:val="0"/>
          <w:numId w:val="5"/>
        </w:numPr>
        <w:spacing w:after="0" w:line="240" w:lineRule="auto"/>
        <w:rPr>
          <w:sz w:val="15"/>
          <w:szCs w:val="15"/>
        </w:rPr>
      </w:pPr>
      <w:r w:rsidRPr="00553B33">
        <w:rPr>
          <w:sz w:val="15"/>
          <w:szCs w:val="15"/>
        </w:rPr>
        <w:t>သင်သည် ဤပုဂ္ဂိုလ်ရေးသတင်းအချက်အလက် လုံခြုံမှုဆိုင်ရာ အကြောင်းကြားစာကို စာရွက်ဖြင့် (သို့) အီလက်ထရွနစ်ဖြင့် မည်သည့်အချိန်တွင်မဆို တောင်းယူ၍ ရယူနိုင်ခွင့်ရှိသည်။</w:t>
      </w:r>
    </w:p>
    <w:p w14:paraId="2F6458C2" w14:textId="77777777" w:rsidR="00523410" w:rsidRPr="00553B33" w:rsidRDefault="00523410">
      <w:pPr>
        <w:spacing w:after="0" w:line="240" w:lineRule="auto"/>
        <w:ind w:left="360"/>
        <w:rPr>
          <w:rFonts w:ascii="Arial" w:hAnsi="Arial" w:cs="Arial"/>
          <w:color w:val="000000"/>
          <w:sz w:val="15"/>
          <w:szCs w:val="15"/>
        </w:rPr>
      </w:pPr>
    </w:p>
    <w:p w14:paraId="37ADD375" w14:textId="77777777" w:rsidR="00523410" w:rsidRPr="00553B33" w:rsidRDefault="00000000">
      <w:pPr>
        <w:pStyle w:val="P68B1DB1-Normal5"/>
        <w:spacing w:after="0" w:line="240" w:lineRule="auto"/>
        <w:ind w:left="360"/>
        <w:rPr>
          <w:sz w:val="15"/>
          <w:szCs w:val="15"/>
        </w:rPr>
      </w:pPr>
      <w:r w:rsidRPr="00553B33">
        <w:rPr>
          <w:sz w:val="15"/>
          <w:szCs w:val="15"/>
        </w:rPr>
        <w:t>သင်၏ ဆေးဘက်ဆိုင်ရာ အချက်အလက်များနှင့် တောင်းဆိုချက် မှတ်တမ်းများ၏ မိတ္တူကို စစ်ဆေးရန် (သို့) လက်ခံရရှိပိုင်ခွင့်</w:t>
      </w:r>
    </w:p>
    <w:p w14:paraId="22960633" w14:textId="70B11026" w:rsidR="00523410" w:rsidRPr="00553B33" w:rsidRDefault="00000000">
      <w:pPr>
        <w:pStyle w:val="P68B1DB1-ListParagraph6"/>
        <w:numPr>
          <w:ilvl w:val="0"/>
          <w:numId w:val="5"/>
        </w:numPr>
        <w:spacing w:after="0" w:line="240" w:lineRule="auto"/>
        <w:rPr>
          <w:sz w:val="15"/>
          <w:szCs w:val="15"/>
        </w:rPr>
      </w:pPr>
      <w:r w:rsidRPr="00553B33">
        <w:rPr>
          <w:sz w:val="15"/>
          <w:szCs w:val="15"/>
        </w:rPr>
        <w:t xml:space="preserve">သင်၏ဆေးဘက်ဆိုင်ရာအချက်အလက်များနှင့် တောင်းဆိုမှုမှတ်တမ်းမိတ္တူကို ပြန်လည်သုံးသပ်ရန်နှင့် လက်ခံရရှိရန် သင့်တွင် အခွင့်အရေးရှိသည်။ သင်သည် ဤအချက်အလက်ကို စာရွက်ဖြင့် သို့မဟုတ် အီလက်ထရောနစ်ပုံစံဖြင့် ရရှိနိုင်ပါသည်။ အကယ်၍ သင်တောင်းဆိုသည့် ပုံစံသည် အလွယ်တကူ ထုတ်လုပ်နိုင်ခြင်း မရှိပါက သင့်လျော်သောပုံစံဖြင့် ပံ့ပိုးပေးရန် သင်နှင့်အတူ ကျွန်ုပ်တို့ အတူပူးပေါင်းလုပ်ဆောင်နိုင်ပါသည်။ သင်၏ဆေးဘက်ဆိုင်ရာ အချက်အလက်များနှင့် တောင်းဆိုမှု မှတ်တမ်းမိတ္တူကို ပြန်လည်သုံးသပ်ရန် (သို့) ရယူရန် သင်သည် LCI နှင့် </w:t>
      </w:r>
      <w:proofErr w:type="spellStart"/>
      <w:r w:rsidRPr="00553B33">
        <w:rPr>
          <w:sz w:val="15"/>
          <w:szCs w:val="15"/>
        </w:rPr>
        <w:t>ကြိုတင်အချိန်သတ်မှတ်ထားရမည</w:t>
      </w:r>
      <w:proofErr w:type="spellEnd"/>
      <w:r w:rsidRPr="00553B33">
        <w:rPr>
          <w:sz w:val="15"/>
          <w:szCs w:val="15"/>
        </w:rPr>
        <w:t>်။ ကျွ</w:t>
      </w:r>
      <w:proofErr w:type="spellStart"/>
      <w:r w:rsidRPr="00553B33">
        <w:rPr>
          <w:sz w:val="15"/>
          <w:szCs w:val="15"/>
        </w:rPr>
        <w:t>န်ုပ်တို့သည</w:t>
      </w:r>
      <w:proofErr w:type="spellEnd"/>
      <w:r w:rsidRPr="00553B33">
        <w:rPr>
          <w:sz w:val="15"/>
          <w:szCs w:val="15"/>
        </w:rPr>
        <w:t xml:space="preserve">် </w:t>
      </w:r>
      <w:proofErr w:type="spellStart"/>
      <w:r w:rsidRPr="00553B33">
        <w:rPr>
          <w:sz w:val="15"/>
          <w:szCs w:val="15"/>
        </w:rPr>
        <w:t>ကျိုးကြောင်းဆီလျော်မှုရှိသော</w:t>
      </w:r>
      <w:proofErr w:type="spellEnd"/>
      <w:r w:rsidRPr="00553B33">
        <w:rPr>
          <w:sz w:val="15"/>
          <w:szCs w:val="15"/>
        </w:rPr>
        <w:t xml:space="preserve"> </w:t>
      </w:r>
      <w:proofErr w:type="spellStart"/>
      <w:r w:rsidRPr="00553B33">
        <w:rPr>
          <w:sz w:val="15"/>
          <w:szCs w:val="15"/>
        </w:rPr>
        <w:t>စရိတ်အခြေခံ</w:t>
      </w:r>
      <w:proofErr w:type="spellEnd"/>
      <w:r w:rsidR="00200E65">
        <w:rPr>
          <w:sz w:val="15"/>
          <w:szCs w:val="15"/>
        </w:rPr>
        <w:t xml:space="preserve"> </w:t>
      </w:r>
      <w:proofErr w:type="spellStart"/>
      <w:r w:rsidRPr="00553B33">
        <w:rPr>
          <w:sz w:val="15"/>
          <w:szCs w:val="15"/>
        </w:rPr>
        <w:t>ငွေပေးချေမှုကို</w:t>
      </w:r>
      <w:proofErr w:type="spellEnd"/>
      <w:r w:rsidRPr="00553B33">
        <w:rPr>
          <w:sz w:val="15"/>
          <w:szCs w:val="15"/>
        </w:rPr>
        <w:t xml:space="preserve"> </w:t>
      </w:r>
      <w:proofErr w:type="spellStart"/>
      <w:r w:rsidRPr="00553B33">
        <w:rPr>
          <w:sz w:val="15"/>
          <w:szCs w:val="15"/>
        </w:rPr>
        <w:t>ကောက်ခံပါမည</w:t>
      </w:r>
      <w:proofErr w:type="spellEnd"/>
      <w:r w:rsidRPr="00553B33">
        <w:rPr>
          <w:sz w:val="15"/>
          <w:szCs w:val="15"/>
        </w:rPr>
        <w:t xml:space="preserve">်။ </w:t>
      </w:r>
    </w:p>
    <w:p w14:paraId="70788C12" w14:textId="77777777" w:rsidR="00523410" w:rsidRPr="00553B33" w:rsidRDefault="00523410">
      <w:pPr>
        <w:spacing w:after="0" w:line="240" w:lineRule="auto"/>
        <w:ind w:left="360"/>
        <w:rPr>
          <w:rFonts w:ascii="Arial" w:hAnsi="Arial" w:cs="Arial"/>
          <w:color w:val="000000"/>
          <w:sz w:val="15"/>
          <w:szCs w:val="15"/>
        </w:rPr>
      </w:pPr>
    </w:p>
    <w:p w14:paraId="5BA27B8F" w14:textId="77777777" w:rsidR="00523410" w:rsidRPr="00553B33" w:rsidRDefault="00000000">
      <w:pPr>
        <w:pStyle w:val="P68B1DB1-Normal5"/>
        <w:spacing w:after="0" w:line="240" w:lineRule="auto"/>
        <w:ind w:left="360"/>
        <w:rPr>
          <w:sz w:val="15"/>
          <w:szCs w:val="15"/>
        </w:rPr>
      </w:pPr>
      <w:r w:rsidRPr="00553B33">
        <w:rPr>
          <w:sz w:val="15"/>
          <w:szCs w:val="15"/>
        </w:rPr>
        <w:t>သင်၏အချက်အလက်များကို မည်သူနှင့် မျှဝေသုံးစွဲခဲ့သည်ကို စာရင်းပြုစုသည့်အခွင့်အရေး</w:t>
      </w:r>
    </w:p>
    <w:p w14:paraId="036B01E2" w14:textId="15ED79C3" w:rsidR="00523410" w:rsidRPr="00553B33" w:rsidRDefault="00000000">
      <w:pPr>
        <w:pStyle w:val="P68B1DB1-ListParagraph6"/>
        <w:numPr>
          <w:ilvl w:val="0"/>
          <w:numId w:val="5"/>
        </w:numPr>
        <w:spacing w:after="0" w:line="240" w:lineRule="auto"/>
        <w:rPr>
          <w:sz w:val="15"/>
          <w:szCs w:val="15"/>
        </w:rPr>
      </w:pPr>
      <w:r w:rsidRPr="00553B33">
        <w:rPr>
          <w:sz w:val="15"/>
          <w:szCs w:val="15"/>
        </w:rPr>
        <w:t xml:space="preserve">သင်၏ဆေးဘက်ဆိုင်ရာ </w:t>
      </w:r>
      <w:proofErr w:type="spellStart"/>
      <w:r w:rsidRPr="00553B33">
        <w:rPr>
          <w:sz w:val="15"/>
          <w:szCs w:val="15"/>
        </w:rPr>
        <w:t>အချက်အလက်များကို</w:t>
      </w:r>
      <w:proofErr w:type="spellEnd"/>
      <w:r w:rsidRPr="00553B33">
        <w:rPr>
          <w:sz w:val="15"/>
          <w:szCs w:val="15"/>
        </w:rPr>
        <w:t xml:space="preserve"> </w:t>
      </w:r>
      <w:proofErr w:type="spellStart"/>
      <w:r w:rsidRPr="00553B33">
        <w:rPr>
          <w:sz w:val="15"/>
          <w:szCs w:val="15"/>
        </w:rPr>
        <w:t>မည်သူက</w:t>
      </w:r>
      <w:proofErr w:type="spellEnd"/>
      <w:r w:rsidRPr="00553B33">
        <w:rPr>
          <w:sz w:val="15"/>
          <w:szCs w:val="15"/>
        </w:rPr>
        <w:t xml:space="preserve"> </w:t>
      </w:r>
      <w:proofErr w:type="spellStart"/>
      <w:r w:rsidRPr="00553B33">
        <w:rPr>
          <w:sz w:val="15"/>
          <w:szCs w:val="15"/>
        </w:rPr>
        <w:t>လက်ခံရရှိကြောင်း</w:t>
      </w:r>
      <w:proofErr w:type="spellEnd"/>
      <w:r w:rsidRPr="00553B33">
        <w:rPr>
          <w:sz w:val="15"/>
          <w:szCs w:val="15"/>
        </w:rPr>
        <w:t xml:space="preserve"> သင်</w:t>
      </w:r>
      <w:r w:rsidR="00AC6002">
        <w:rPr>
          <w:sz w:val="15"/>
          <w:szCs w:val="15"/>
        </w:rPr>
        <w:t xml:space="preserve"> </w:t>
      </w:r>
      <w:proofErr w:type="spellStart"/>
      <w:r w:rsidRPr="00553B33">
        <w:rPr>
          <w:sz w:val="15"/>
          <w:szCs w:val="15"/>
        </w:rPr>
        <w:t>သိပိုင်ခွင</w:t>
      </w:r>
      <w:proofErr w:type="spellEnd"/>
      <w:r w:rsidRPr="00553B33">
        <w:rPr>
          <w:sz w:val="15"/>
          <w:szCs w:val="15"/>
        </w:rPr>
        <w:t>့်</w:t>
      </w:r>
      <w:proofErr w:type="spellStart"/>
      <w:r w:rsidRPr="00553B33">
        <w:rPr>
          <w:sz w:val="15"/>
          <w:szCs w:val="15"/>
        </w:rPr>
        <w:t>ရှိသည</w:t>
      </w:r>
      <w:proofErr w:type="spellEnd"/>
      <w:r w:rsidRPr="00553B33">
        <w:rPr>
          <w:sz w:val="15"/>
          <w:szCs w:val="15"/>
        </w:rPr>
        <w:t xml:space="preserve">်။ </w:t>
      </w:r>
      <w:proofErr w:type="spellStart"/>
      <w:r w:rsidRPr="00553B33">
        <w:rPr>
          <w:sz w:val="15"/>
          <w:szCs w:val="15"/>
        </w:rPr>
        <w:t>ဥပဒေအရ</w:t>
      </w:r>
      <w:proofErr w:type="spellEnd"/>
      <w:r w:rsidRPr="00553B33">
        <w:rPr>
          <w:sz w:val="15"/>
          <w:szCs w:val="15"/>
        </w:rPr>
        <w:t xml:space="preserve"> </w:t>
      </w:r>
      <w:proofErr w:type="spellStart"/>
      <w:r w:rsidRPr="00553B33">
        <w:rPr>
          <w:sz w:val="15"/>
          <w:szCs w:val="15"/>
        </w:rPr>
        <w:t>အကာအကွယ်ပေးထားခြင်းမှလွဲ</w:t>
      </w:r>
      <w:proofErr w:type="spellEnd"/>
      <w:r w:rsidRPr="00553B33">
        <w:rPr>
          <w:sz w:val="15"/>
          <w:szCs w:val="15"/>
        </w:rPr>
        <w:t>၍ သင်၏</w:t>
      </w:r>
      <w:proofErr w:type="spellStart"/>
      <w:r w:rsidRPr="00553B33">
        <w:rPr>
          <w:sz w:val="15"/>
          <w:szCs w:val="15"/>
        </w:rPr>
        <w:t>တောင်းဆိုချက</w:t>
      </w:r>
      <w:proofErr w:type="spellEnd"/>
      <w:r w:rsidRPr="00553B33">
        <w:rPr>
          <w:sz w:val="15"/>
          <w:szCs w:val="15"/>
        </w:rPr>
        <w:t>်</w:t>
      </w:r>
      <w:r w:rsidR="00447620">
        <w:rPr>
          <w:sz w:val="15"/>
          <w:szCs w:val="15"/>
        </w:rPr>
        <w:t xml:space="preserve"> </w:t>
      </w:r>
      <w:proofErr w:type="spellStart"/>
      <w:r w:rsidRPr="00553B33">
        <w:rPr>
          <w:sz w:val="15"/>
          <w:szCs w:val="15"/>
        </w:rPr>
        <w:t>မတိုင်မီ</w:t>
      </w:r>
      <w:proofErr w:type="spellEnd"/>
      <w:r w:rsidRPr="00553B33">
        <w:rPr>
          <w:sz w:val="15"/>
          <w:szCs w:val="15"/>
        </w:rPr>
        <w:t xml:space="preserve"> </w:t>
      </w:r>
      <w:proofErr w:type="spellStart"/>
      <w:r w:rsidRPr="00553B33">
        <w:rPr>
          <w:sz w:val="15"/>
          <w:szCs w:val="15"/>
        </w:rPr>
        <w:t>ခြောက</w:t>
      </w:r>
      <w:proofErr w:type="spellEnd"/>
      <w:r w:rsidRPr="00553B33">
        <w:rPr>
          <w:sz w:val="15"/>
          <w:szCs w:val="15"/>
        </w:rPr>
        <w:t xml:space="preserve">် (6) </w:t>
      </w:r>
      <w:proofErr w:type="spellStart"/>
      <w:r w:rsidRPr="00553B33">
        <w:rPr>
          <w:sz w:val="15"/>
          <w:szCs w:val="15"/>
        </w:rPr>
        <w:t>နှစ်အထိ</w:t>
      </w:r>
      <w:proofErr w:type="spellEnd"/>
      <w:r w:rsidRPr="00553B33">
        <w:rPr>
          <w:sz w:val="15"/>
          <w:szCs w:val="15"/>
        </w:rPr>
        <w:t xml:space="preserve"> သင်၏အချက်အလက်များကို မည်သူလက်ခံရရှိကြောင်း စာရင်းကို သင်လက်ခံရရှိနိုင်သည်။ တောင်းဆိုမှုကို </w:t>
      </w:r>
      <w:proofErr w:type="spellStart"/>
      <w:r w:rsidRPr="00553B33">
        <w:rPr>
          <w:sz w:val="15"/>
          <w:szCs w:val="15"/>
        </w:rPr>
        <w:t>စာဖြင</w:t>
      </w:r>
      <w:proofErr w:type="spellEnd"/>
      <w:r w:rsidRPr="00553B33">
        <w:rPr>
          <w:sz w:val="15"/>
          <w:szCs w:val="15"/>
        </w:rPr>
        <w:t>့်</w:t>
      </w:r>
      <w:proofErr w:type="spellStart"/>
      <w:r w:rsidRPr="00553B33">
        <w:rPr>
          <w:sz w:val="15"/>
          <w:szCs w:val="15"/>
        </w:rPr>
        <w:t>တင်ပြရမည်ဖြစ်ပြီး</w:t>
      </w:r>
      <w:proofErr w:type="spellEnd"/>
      <w:r w:rsidRPr="00553B33">
        <w:rPr>
          <w:sz w:val="15"/>
          <w:szCs w:val="15"/>
        </w:rPr>
        <w:t xml:space="preserve"> </w:t>
      </w:r>
      <w:proofErr w:type="spellStart"/>
      <w:r w:rsidRPr="00553B33">
        <w:rPr>
          <w:sz w:val="15"/>
          <w:szCs w:val="15"/>
        </w:rPr>
        <w:t>ရက်ပေါင်းခြောက်ဆယ</w:t>
      </w:r>
      <w:proofErr w:type="spellEnd"/>
      <w:r w:rsidRPr="00553B33">
        <w:rPr>
          <w:sz w:val="15"/>
          <w:szCs w:val="15"/>
        </w:rPr>
        <w:t xml:space="preserve">် (60) </w:t>
      </w:r>
      <w:proofErr w:type="spellStart"/>
      <w:r w:rsidRPr="00553B33">
        <w:rPr>
          <w:sz w:val="15"/>
          <w:szCs w:val="15"/>
        </w:rPr>
        <w:t>အတွင်း</w:t>
      </w:r>
      <w:proofErr w:type="spellEnd"/>
      <w:r w:rsidR="00AC6002">
        <w:rPr>
          <w:sz w:val="15"/>
          <w:szCs w:val="15"/>
        </w:rPr>
        <w:t xml:space="preserve"> </w:t>
      </w:r>
      <w:r w:rsidRPr="00553B33">
        <w:rPr>
          <w:sz w:val="15"/>
          <w:szCs w:val="15"/>
        </w:rPr>
        <w:t>သင်၏</w:t>
      </w:r>
      <w:proofErr w:type="spellStart"/>
      <w:r w:rsidRPr="00553B33">
        <w:rPr>
          <w:sz w:val="15"/>
          <w:szCs w:val="15"/>
        </w:rPr>
        <w:t>တောင်းဆိုချက်ကို</w:t>
      </w:r>
      <w:proofErr w:type="spellEnd"/>
      <w:r w:rsidRPr="00553B33">
        <w:rPr>
          <w:sz w:val="15"/>
          <w:szCs w:val="15"/>
        </w:rPr>
        <w:t xml:space="preserve"> ကျွ</w:t>
      </w:r>
      <w:proofErr w:type="spellStart"/>
      <w:r w:rsidRPr="00553B33">
        <w:rPr>
          <w:sz w:val="15"/>
          <w:szCs w:val="15"/>
        </w:rPr>
        <w:t>န်ုပ်တို့တုံ့ပြန်</w:t>
      </w:r>
      <w:r w:rsidR="00AC6002">
        <w:rPr>
          <w:rFonts w:ascii="Myanmar Text" w:hAnsi="Myanmar Text" w:cs="Myanmar Text"/>
          <w:sz w:val="15"/>
          <w:szCs w:val="15"/>
        </w:rPr>
        <w:t>အကြောင်းကြား</w:t>
      </w:r>
      <w:r w:rsidRPr="00553B33">
        <w:rPr>
          <w:sz w:val="15"/>
          <w:szCs w:val="15"/>
        </w:rPr>
        <w:t>ရမည</w:t>
      </w:r>
      <w:proofErr w:type="spellEnd"/>
      <w:r w:rsidRPr="00553B33">
        <w:rPr>
          <w:sz w:val="15"/>
          <w:szCs w:val="15"/>
        </w:rPr>
        <w:t>်။ သင့်</w:t>
      </w:r>
      <w:proofErr w:type="spellStart"/>
      <w:r w:rsidRPr="00553B33">
        <w:rPr>
          <w:sz w:val="15"/>
          <w:szCs w:val="15"/>
        </w:rPr>
        <w:t>အား</w:t>
      </w:r>
      <w:proofErr w:type="spellEnd"/>
      <w:r w:rsidRPr="00553B33">
        <w:rPr>
          <w:sz w:val="15"/>
          <w:szCs w:val="15"/>
        </w:rPr>
        <w:t xml:space="preserve"> </w:t>
      </w:r>
      <w:proofErr w:type="spellStart"/>
      <w:r w:rsidRPr="00553B33">
        <w:rPr>
          <w:sz w:val="15"/>
          <w:szCs w:val="15"/>
        </w:rPr>
        <w:t>စာရင်းအတွက</w:t>
      </w:r>
      <w:proofErr w:type="spellEnd"/>
      <w:r w:rsidRPr="00553B33">
        <w:rPr>
          <w:sz w:val="15"/>
          <w:szCs w:val="15"/>
        </w:rPr>
        <w:t xml:space="preserve">် </w:t>
      </w:r>
      <w:proofErr w:type="spellStart"/>
      <w:r w:rsidRPr="00553B33">
        <w:rPr>
          <w:sz w:val="15"/>
          <w:szCs w:val="15"/>
        </w:rPr>
        <w:t>ငွေကြေးမကောက်ခံပ</w:t>
      </w:r>
      <w:proofErr w:type="spellEnd"/>
      <w:r w:rsidRPr="00553B33">
        <w:rPr>
          <w:sz w:val="15"/>
          <w:szCs w:val="15"/>
        </w:rPr>
        <w:t>ါ၊ တစ်နှစ်ထက်ပို၍ စာရင်းတောင်းဆိုမှသာ ငွေကြေးကောက်ခံပါမည်။</w:t>
      </w:r>
    </w:p>
    <w:p w14:paraId="3B33E1EA" w14:textId="77777777" w:rsidR="00523410" w:rsidRPr="00553B33" w:rsidRDefault="00523410">
      <w:pPr>
        <w:spacing w:after="0" w:line="240" w:lineRule="auto"/>
        <w:ind w:left="360"/>
        <w:rPr>
          <w:rFonts w:ascii="Arial" w:hAnsi="Arial" w:cs="Arial"/>
          <w:color w:val="000000"/>
          <w:sz w:val="15"/>
          <w:szCs w:val="15"/>
        </w:rPr>
      </w:pPr>
    </w:p>
    <w:p w14:paraId="506EAB4B" w14:textId="77777777" w:rsidR="00523410" w:rsidRPr="00553B33" w:rsidRDefault="00000000">
      <w:pPr>
        <w:pStyle w:val="P68B1DB1-Normal5"/>
        <w:spacing w:after="0" w:line="240" w:lineRule="auto"/>
        <w:ind w:left="360"/>
        <w:rPr>
          <w:sz w:val="15"/>
          <w:szCs w:val="15"/>
        </w:rPr>
      </w:pPr>
      <w:r w:rsidRPr="00553B33">
        <w:rPr>
          <w:sz w:val="15"/>
          <w:szCs w:val="15"/>
        </w:rPr>
        <w:t>လျှို့ဝှက်ဆက်သွယ်မှုကို တောင်းဆိုပိုင်ခွင့်</w:t>
      </w:r>
    </w:p>
    <w:p w14:paraId="40AE3B8E" w14:textId="77777777" w:rsidR="00523410" w:rsidRPr="00553B33" w:rsidRDefault="00000000">
      <w:pPr>
        <w:pStyle w:val="P68B1DB1-ListParagraph6"/>
        <w:numPr>
          <w:ilvl w:val="0"/>
          <w:numId w:val="5"/>
        </w:numPr>
        <w:spacing w:after="0" w:line="240" w:lineRule="auto"/>
        <w:rPr>
          <w:sz w:val="15"/>
          <w:szCs w:val="15"/>
        </w:rPr>
      </w:pPr>
      <w:r w:rsidRPr="00553B33">
        <w:rPr>
          <w:sz w:val="15"/>
          <w:szCs w:val="15"/>
        </w:rPr>
        <w:t>သင့်ကိုယ်ရေးလုံခြုံမှုကို ကာကွယ်ရန် သင်၏ဆေးဘက်ဆိုင်ရာ အချက်အလက်များကို လျှို့ဝှက်စွာ လက်ခံရရှိရန် သို့မဟုတ် အခြားလျှို့ဝှက်နည်းလမ်းများဖြင့် သို့မဟုတ် အခြားလျှို့ဝှက်နေရာများတွင် ဆက်သွယ်ရန် တောင်းဆိုရန် သင့်တွင်အခွင့်အရေးရှိသည်။</w:t>
      </w:r>
    </w:p>
    <w:p w14:paraId="772F9238" w14:textId="77777777" w:rsidR="00523410" w:rsidRPr="00553B33" w:rsidRDefault="00523410">
      <w:pPr>
        <w:spacing w:after="0" w:line="240" w:lineRule="auto"/>
        <w:ind w:left="360"/>
        <w:rPr>
          <w:rFonts w:ascii="Arial" w:hAnsi="Arial" w:cs="Arial"/>
          <w:b/>
          <w:color w:val="000000"/>
          <w:sz w:val="15"/>
          <w:szCs w:val="15"/>
        </w:rPr>
      </w:pPr>
    </w:p>
    <w:p w14:paraId="7709742A" w14:textId="77777777" w:rsidR="00523410" w:rsidRPr="00553B33" w:rsidRDefault="00000000">
      <w:pPr>
        <w:pStyle w:val="P68B1DB1-Normal5"/>
        <w:spacing w:after="0" w:line="240" w:lineRule="auto"/>
        <w:ind w:left="360"/>
        <w:rPr>
          <w:sz w:val="15"/>
          <w:szCs w:val="15"/>
        </w:rPr>
      </w:pPr>
      <w:r w:rsidRPr="00553B33">
        <w:rPr>
          <w:sz w:val="15"/>
          <w:szCs w:val="15"/>
        </w:rPr>
        <w:t>သင့်မှတ်တမ်းကို ပြင်ဆင်ရန် တောင်းဆိုရန် အခွင့်အရေး</w:t>
      </w:r>
    </w:p>
    <w:p w14:paraId="40BA58FB" w14:textId="77777777" w:rsidR="00523410" w:rsidRPr="00553B33" w:rsidRDefault="00000000">
      <w:pPr>
        <w:pStyle w:val="P68B1DB1-ListParagraph6"/>
        <w:numPr>
          <w:ilvl w:val="0"/>
          <w:numId w:val="5"/>
        </w:numPr>
        <w:spacing w:after="0" w:line="240" w:lineRule="auto"/>
        <w:rPr>
          <w:sz w:val="15"/>
          <w:szCs w:val="15"/>
        </w:rPr>
      </w:pPr>
      <w:r w:rsidRPr="00553B33">
        <w:rPr>
          <w:sz w:val="15"/>
          <w:szCs w:val="15"/>
        </w:rPr>
        <w:t>သင်၏ ဆေးဘက်ဆိုင်ရာအချက်အလက်များကို ပြင်ဆင်ရန် သို့မဟုတ် ပြင်ဆင်ခွင့် တောင်းဆိုရန် သင့်တွင် အခွင့်အရေးရှိပါသည်။ ကျွန်ုပ်တို့သည် သင့်တောင်းဆိုချက်ကို ရက်ခြောက်ဆယ် (60) အတွင်း အကြောင်းပြန်ပါမည်။ တောင်းဆိုမှုသည် စာဖြင့်ရေးသားထားရမည်ဖြစ်ပြီး သင့်တောင်းဆိုမှုအတွက် အကြောင်းပြချက်တစ်ခု ပေးရမည်။</w:t>
      </w:r>
    </w:p>
    <w:p w14:paraId="47F47A69" w14:textId="77777777" w:rsidR="00523410" w:rsidRPr="00553B33" w:rsidRDefault="00523410">
      <w:pPr>
        <w:spacing w:after="0" w:line="240" w:lineRule="auto"/>
        <w:ind w:left="360"/>
        <w:rPr>
          <w:rFonts w:ascii="Arial" w:hAnsi="Arial" w:cs="Arial"/>
          <w:color w:val="000000"/>
          <w:sz w:val="15"/>
          <w:szCs w:val="15"/>
        </w:rPr>
      </w:pPr>
    </w:p>
    <w:p w14:paraId="0908F733" w14:textId="77777777" w:rsidR="00523410" w:rsidRPr="00553B33" w:rsidRDefault="00000000">
      <w:pPr>
        <w:pStyle w:val="P68B1DB1-Normal5"/>
        <w:spacing w:after="0" w:line="240" w:lineRule="auto"/>
        <w:ind w:left="360"/>
        <w:rPr>
          <w:sz w:val="15"/>
          <w:szCs w:val="15"/>
        </w:rPr>
      </w:pPr>
      <w:r w:rsidRPr="00553B33">
        <w:rPr>
          <w:sz w:val="15"/>
          <w:szCs w:val="15"/>
        </w:rPr>
        <w:t>တိုင်ကြားရန် အခွင့်အရေး</w:t>
      </w:r>
    </w:p>
    <w:p w14:paraId="380005F7" w14:textId="77777777" w:rsidR="00523410" w:rsidRPr="00553B33" w:rsidRDefault="00000000">
      <w:pPr>
        <w:pStyle w:val="P68B1DB1-ListParagraph6"/>
        <w:numPr>
          <w:ilvl w:val="0"/>
          <w:numId w:val="5"/>
        </w:numPr>
        <w:spacing w:after="0" w:line="240" w:lineRule="auto"/>
        <w:rPr>
          <w:sz w:val="15"/>
          <w:szCs w:val="15"/>
        </w:rPr>
      </w:pPr>
      <w:r w:rsidRPr="00553B33">
        <w:rPr>
          <w:sz w:val="15"/>
          <w:szCs w:val="15"/>
        </w:rPr>
        <w:t>သင်၏ကိုယ်ရေးလုံခြုံမှု အခွင့်အရေးများ ချိုးဖောက်ခံရသည်ဟု သင်ခံစားရပါက တိုင်ကြားရန် သင့်တွင် အခွင့်အရေးရှိသည်။ သင်သည် LCI၊ Wisconsin ကျန်းမာရေး၀န်ဆောင်မှုဌာန နှင့်/သို့မဟုတ် နိုင်ငံသားအခွင့်အရေးရုံးသို့ တိုင်ကြားနိုင်သည်။ ဆက်သွယ်ရန် အချက်အလက်များသည် ဤသတိပေးချက် ၏ အောက်တွင်ရှိသည်။</w:t>
      </w:r>
    </w:p>
    <w:p w14:paraId="73F1B589" w14:textId="77777777" w:rsidR="00523410" w:rsidRPr="00553B33" w:rsidRDefault="00523410">
      <w:pPr>
        <w:spacing w:after="0" w:line="240" w:lineRule="auto"/>
        <w:rPr>
          <w:rFonts w:ascii="Arial" w:hAnsi="Arial" w:cs="Arial"/>
          <w:b/>
          <w:i/>
          <w:color w:val="000000"/>
          <w:sz w:val="15"/>
          <w:szCs w:val="15"/>
        </w:rPr>
      </w:pPr>
    </w:p>
    <w:p w14:paraId="0ED42686" w14:textId="77777777" w:rsidR="00553B33" w:rsidRDefault="00553B33">
      <w:pPr>
        <w:pStyle w:val="P68B1DB1-Normal3"/>
        <w:spacing w:after="0" w:line="240" w:lineRule="auto"/>
        <w:rPr>
          <w:sz w:val="15"/>
          <w:szCs w:val="15"/>
        </w:rPr>
      </w:pPr>
    </w:p>
    <w:p w14:paraId="75F4640A" w14:textId="77777777" w:rsidR="00553B33" w:rsidRDefault="00553B33">
      <w:pPr>
        <w:pStyle w:val="P68B1DB1-Normal3"/>
        <w:spacing w:after="0" w:line="240" w:lineRule="auto"/>
        <w:rPr>
          <w:sz w:val="15"/>
          <w:szCs w:val="15"/>
        </w:rPr>
      </w:pPr>
    </w:p>
    <w:p w14:paraId="3CD38C8F" w14:textId="77777777" w:rsidR="00553B33" w:rsidRDefault="00553B33">
      <w:pPr>
        <w:pStyle w:val="P68B1DB1-Normal3"/>
        <w:spacing w:after="0" w:line="240" w:lineRule="auto"/>
        <w:rPr>
          <w:sz w:val="15"/>
          <w:szCs w:val="15"/>
        </w:rPr>
      </w:pPr>
    </w:p>
    <w:p w14:paraId="1ACE3CB0" w14:textId="3BAED2A3" w:rsidR="00523410" w:rsidRPr="00553B33" w:rsidRDefault="00000000">
      <w:pPr>
        <w:pStyle w:val="P68B1DB1-Normal3"/>
        <w:spacing w:after="0" w:line="240" w:lineRule="auto"/>
        <w:rPr>
          <w:sz w:val="15"/>
          <w:szCs w:val="15"/>
        </w:rPr>
      </w:pPr>
      <w:r w:rsidRPr="00553B33">
        <w:rPr>
          <w:sz w:val="15"/>
          <w:szCs w:val="15"/>
        </w:rPr>
        <w:lastRenderedPageBreak/>
        <w:t>ကျွ</w:t>
      </w:r>
      <w:proofErr w:type="spellStart"/>
      <w:r w:rsidRPr="00553B33">
        <w:rPr>
          <w:sz w:val="15"/>
          <w:szCs w:val="15"/>
        </w:rPr>
        <w:t>န်ုပ်တို့တွင</w:t>
      </w:r>
      <w:proofErr w:type="spellEnd"/>
      <w:r w:rsidRPr="00553B33">
        <w:rPr>
          <w:sz w:val="15"/>
          <w:szCs w:val="15"/>
        </w:rPr>
        <w:t xml:space="preserve">် </w:t>
      </w:r>
      <w:proofErr w:type="spellStart"/>
      <w:r w:rsidRPr="00553B33">
        <w:rPr>
          <w:sz w:val="15"/>
          <w:szCs w:val="15"/>
        </w:rPr>
        <w:t>အောက်ပ</w:t>
      </w:r>
      <w:proofErr w:type="spellEnd"/>
      <w:r w:rsidRPr="00553B33">
        <w:rPr>
          <w:sz w:val="15"/>
          <w:szCs w:val="15"/>
        </w:rPr>
        <w:t xml:space="preserve">ါ </w:t>
      </w:r>
      <w:proofErr w:type="spellStart"/>
      <w:r w:rsidRPr="00553B33">
        <w:rPr>
          <w:sz w:val="15"/>
          <w:szCs w:val="15"/>
        </w:rPr>
        <w:t>တာဝန်နှင</w:t>
      </w:r>
      <w:proofErr w:type="spellEnd"/>
      <w:r w:rsidRPr="00553B33">
        <w:rPr>
          <w:sz w:val="15"/>
          <w:szCs w:val="15"/>
        </w:rPr>
        <w:t>့်</w:t>
      </w:r>
      <w:proofErr w:type="spellStart"/>
      <w:r w:rsidRPr="00553B33">
        <w:rPr>
          <w:sz w:val="15"/>
          <w:szCs w:val="15"/>
        </w:rPr>
        <w:t>ဝတ္တရားများရှိသည</w:t>
      </w:r>
      <w:proofErr w:type="spellEnd"/>
      <w:r w:rsidRPr="00553B33">
        <w:rPr>
          <w:sz w:val="15"/>
          <w:szCs w:val="15"/>
        </w:rPr>
        <w:t>် -</w:t>
      </w:r>
    </w:p>
    <w:p w14:paraId="74FADF69" w14:textId="77777777" w:rsidR="00523410" w:rsidRPr="00553B33" w:rsidRDefault="00523410">
      <w:pPr>
        <w:spacing w:after="0" w:line="240" w:lineRule="auto"/>
        <w:rPr>
          <w:rFonts w:ascii="Arial" w:hAnsi="Arial" w:cs="Arial"/>
          <w:b/>
          <w:i/>
          <w:color w:val="000000"/>
          <w:sz w:val="15"/>
          <w:szCs w:val="15"/>
        </w:rPr>
      </w:pPr>
    </w:p>
    <w:p w14:paraId="5759B72E" w14:textId="77777777" w:rsidR="00523410" w:rsidRPr="00553B33" w:rsidRDefault="00000000">
      <w:pPr>
        <w:pStyle w:val="P68B1DB1-ListParagraph6"/>
        <w:numPr>
          <w:ilvl w:val="0"/>
          <w:numId w:val="6"/>
        </w:numPr>
        <w:spacing w:after="0" w:line="240" w:lineRule="auto"/>
        <w:rPr>
          <w:sz w:val="15"/>
          <w:szCs w:val="15"/>
        </w:rPr>
      </w:pPr>
      <w:r w:rsidRPr="00553B33">
        <w:rPr>
          <w:sz w:val="15"/>
          <w:szCs w:val="15"/>
        </w:rPr>
        <w:t>သင်၏ ဆေးဘက်ဆိုင်ရာ အချက်အလက်များ ၏ ကိုယ်ရေးလုံခြုံမှုနှင့် လုံခြုံမှုကို ထိန်းသိမ်းရန်။</w:t>
      </w:r>
    </w:p>
    <w:p w14:paraId="27D53941" w14:textId="77777777" w:rsidR="00523410" w:rsidRPr="00553B33" w:rsidRDefault="00000000">
      <w:pPr>
        <w:pStyle w:val="P68B1DB1-ListParagraph6"/>
        <w:numPr>
          <w:ilvl w:val="0"/>
          <w:numId w:val="6"/>
        </w:numPr>
        <w:spacing w:after="0" w:line="240" w:lineRule="auto"/>
        <w:rPr>
          <w:sz w:val="15"/>
          <w:szCs w:val="15"/>
        </w:rPr>
      </w:pPr>
      <w:r w:rsidRPr="00553B33">
        <w:rPr>
          <w:sz w:val="15"/>
          <w:szCs w:val="15"/>
        </w:rPr>
        <w:t>သင့်အကြောင်း ကျွန်ုပ်တို့ စုဆောင်းထိန်းသိမ်းထားသည့် ဆေးဘက်ဆိုင်ရာ အချက်အလက်များကို ဖော်ပြသည့် ကိုယ်ရေးလုံခြုံမှု အလေ့အကျင့် အသိပေးချက်ကို သင့်အား ပံ့ပိုးပေးပါသည်။</w:t>
      </w:r>
    </w:p>
    <w:p w14:paraId="3A02286A" w14:textId="77777777" w:rsidR="00523410" w:rsidRPr="00553B33" w:rsidRDefault="00000000">
      <w:pPr>
        <w:pStyle w:val="P68B1DB1-ListParagraph6"/>
        <w:numPr>
          <w:ilvl w:val="0"/>
          <w:numId w:val="6"/>
        </w:numPr>
        <w:spacing w:after="0" w:line="240" w:lineRule="auto"/>
        <w:rPr>
          <w:sz w:val="15"/>
          <w:szCs w:val="15"/>
        </w:rPr>
      </w:pPr>
      <w:r w:rsidRPr="00553B33">
        <w:rPr>
          <w:sz w:val="15"/>
          <w:szCs w:val="15"/>
        </w:rPr>
        <w:t>ဤသီးသန့်လုံခြုံရေးအလေ့အကျင့်၏ စည်းမျဉ်းစည်းကမ်းများကို လိုက်နာရန်။</w:t>
      </w:r>
    </w:p>
    <w:p w14:paraId="3053428B" w14:textId="3C5BE59F" w:rsidR="00523410" w:rsidRPr="00553B33" w:rsidRDefault="00000000">
      <w:pPr>
        <w:pStyle w:val="P68B1DB1-ListParagraph6"/>
        <w:numPr>
          <w:ilvl w:val="0"/>
          <w:numId w:val="6"/>
        </w:numPr>
        <w:spacing w:after="0" w:line="240" w:lineRule="auto"/>
        <w:rPr>
          <w:sz w:val="15"/>
          <w:szCs w:val="15"/>
        </w:rPr>
      </w:pPr>
      <w:r w:rsidRPr="00553B33">
        <w:rPr>
          <w:sz w:val="15"/>
          <w:szCs w:val="15"/>
        </w:rPr>
        <w:t>သင်၏ ဆေးဘက်ဆိုင်ရာ အချက်အလက်များကို အခြားနည်းလမ်းများနှင့်/သို့မဟုတ် အခြားလျှို့ဝှက်နေရာများတွင် ဆက်သွယ်ရန် သင့်လျော်သော တောင်းဆိုချက်များကို ဖြည့်ဆည်းပေးရန်။</w:t>
      </w:r>
    </w:p>
    <w:p w14:paraId="052CA857" w14:textId="77777777" w:rsidR="00523410" w:rsidRPr="00553B33" w:rsidRDefault="00000000">
      <w:pPr>
        <w:pStyle w:val="P68B1DB1-ListParagraph6"/>
        <w:numPr>
          <w:ilvl w:val="0"/>
          <w:numId w:val="6"/>
        </w:numPr>
        <w:spacing w:after="0" w:line="240" w:lineRule="auto"/>
        <w:rPr>
          <w:sz w:val="15"/>
          <w:szCs w:val="15"/>
        </w:rPr>
      </w:pPr>
      <w:r w:rsidRPr="00553B33">
        <w:rPr>
          <w:sz w:val="15"/>
          <w:szCs w:val="15"/>
        </w:rPr>
        <w:t>သက်ဆိုင်သောပြည်နယ်နှင့် ဖက်ဒရယ်ဥပဒေများမှလွဲ၍ သင်၏သင့်လျော်သောခွင့်ပြုချက်မရှိဘဲ သင်၏ ဆေးဘက်ဆိုင်ရာအချက်အလက်များကို အသုံးမပြုရန် သို့မဟုတ် ထုတ်ဖော်ခြင်းမပြုရန်။</w:t>
      </w:r>
    </w:p>
    <w:p w14:paraId="1D42BCEB" w14:textId="77777777" w:rsidR="00523410" w:rsidRPr="00553B33" w:rsidRDefault="00000000">
      <w:pPr>
        <w:pStyle w:val="P68B1DB1-ListParagraph6"/>
        <w:numPr>
          <w:ilvl w:val="0"/>
          <w:numId w:val="6"/>
        </w:numPr>
        <w:spacing w:after="0" w:line="240" w:lineRule="auto"/>
        <w:rPr>
          <w:sz w:val="15"/>
          <w:szCs w:val="15"/>
        </w:rPr>
      </w:pPr>
      <w:r w:rsidRPr="00553B33">
        <w:rPr>
          <w:sz w:val="15"/>
          <w:szCs w:val="15"/>
        </w:rPr>
        <w:t>သင်၏ဆေးဘက်ဆိုင်ရာ အချက်အလက်များ ချိုးဖောက်မှုရှိပါက သင့်ကို အကြောင်းကြားပါမည်။</w:t>
      </w:r>
    </w:p>
    <w:p w14:paraId="24563666" w14:textId="6ED93E68" w:rsidR="00523410" w:rsidRPr="00553B33" w:rsidRDefault="00000000">
      <w:pPr>
        <w:pStyle w:val="ListParagraph"/>
        <w:numPr>
          <w:ilvl w:val="0"/>
          <w:numId w:val="6"/>
        </w:numPr>
        <w:spacing w:after="0" w:line="240" w:lineRule="auto"/>
        <w:rPr>
          <w:rFonts w:ascii="Arial" w:hAnsi="Arial" w:cs="Arial"/>
          <w:color w:val="1443FF"/>
          <w:sz w:val="15"/>
          <w:szCs w:val="15"/>
        </w:rPr>
      </w:pPr>
      <w:r w:rsidRPr="00553B33">
        <w:rPr>
          <w:rFonts w:ascii="Arial" w:hAnsi="Arial" w:cs="Arial"/>
          <w:color w:val="000000"/>
          <w:sz w:val="15"/>
          <w:szCs w:val="15"/>
        </w:rPr>
        <w:t>ကျွန်ုပ်တို့၏ ၀က်ဘ်ဆိုက်</w:t>
      </w:r>
      <w:hyperlink r:id="rId11" w:tooltip="https://www.lakelandcareinc.com/" w:history="1">
        <w:r w:rsidR="00523410" w:rsidRPr="00553B33">
          <w:rPr>
            <w:rStyle w:val="Hyperlink"/>
            <w:rFonts w:ascii="Arial" w:hAnsi="Arial" w:cs="Arial"/>
            <w:sz w:val="15"/>
            <w:szCs w:val="15"/>
          </w:rPr>
          <w:t xml:space="preserve"> https://www.lakelandcareinc.com/ </w:t>
        </w:r>
      </w:hyperlink>
      <w:r w:rsidRPr="00553B33">
        <w:rPr>
          <w:rFonts w:ascii="Arial" w:hAnsi="Arial" w:cs="Arial"/>
          <w:color w:val="000000"/>
          <w:sz w:val="15"/>
          <w:szCs w:val="15"/>
        </w:rPr>
        <w:t xml:space="preserve">တွင် LCI ၏ ကိုယ်ရေးအချက်အလက် </w:t>
      </w:r>
      <w:proofErr w:type="spellStart"/>
      <w:r w:rsidRPr="00553B33">
        <w:rPr>
          <w:rFonts w:ascii="Arial" w:hAnsi="Arial" w:cs="Arial"/>
          <w:color w:val="000000"/>
          <w:sz w:val="15"/>
          <w:szCs w:val="15"/>
        </w:rPr>
        <w:t>လုံခြုံမှုဆိုင်ရာ</w:t>
      </w:r>
      <w:proofErr w:type="spellEnd"/>
      <w:r w:rsidRPr="00553B33">
        <w:rPr>
          <w:rFonts w:ascii="Arial" w:hAnsi="Arial" w:cs="Arial"/>
          <w:color w:val="000000"/>
          <w:sz w:val="15"/>
          <w:szCs w:val="15"/>
        </w:rPr>
        <w:t xml:space="preserve"> </w:t>
      </w:r>
      <w:proofErr w:type="spellStart"/>
      <w:r w:rsidRPr="00553B33">
        <w:rPr>
          <w:rFonts w:ascii="Arial" w:hAnsi="Arial" w:cs="Arial"/>
          <w:color w:val="000000"/>
          <w:sz w:val="15"/>
          <w:szCs w:val="15"/>
        </w:rPr>
        <w:t>အလေ့အကျင</w:t>
      </w:r>
      <w:proofErr w:type="spellEnd"/>
      <w:r w:rsidRPr="00553B33">
        <w:rPr>
          <w:rFonts w:ascii="Arial" w:hAnsi="Arial" w:cs="Arial"/>
          <w:color w:val="000000"/>
          <w:sz w:val="15"/>
          <w:szCs w:val="15"/>
        </w:rPr>
        <w:t>့်</w:t>
      </w:r>
      <w:proofErr w:type="spellStart"/>
      <w:r w:rsidRPr="00553B33">
        <w:rPr>
          <w:rFonts w:ascii="Arial" w:hAnsi="Arial" w:cs="Arial"/>
          <w:color w:val="000000"/>
          <w:sz w:val="15"/>
          <w:szCs w:val="15"/>
        </w:rPr>
        <w:t>များ</w:t>
      </w:r>
      <w:proofErr w:type="spellEnd"/>
      <w:r w:rsidRPr="00553B33">
        <w:rPr>
          <w:rFonts w:ascii="Arial" w:hAnsi="Arial" w:cs="Arial"/>
          <w:color w:val="000000"/>
          <w:sz w:val="15"/>
          <w:szCs w:val="15"/>
        </w:rPr>
        <w:t xml:space="preserve"> </w:t>
      </w:r>
      <w:proofErr w:type="spellStart"/>
      <w:r w:rsidRPr="00553B33">
        <w:rPr>
          <w:rFonts w:ascii="Arial" w:hAnsi="Arial" w:cs="Arial"/>
          <w:color w:val="000000"/>
          <w:sz w:val="15"/>
          <w:szCs w:val="15"/>
        </w:rPr>
        <w:t>အသိပေးစာ</w:t>
      </w:r>
      <w:proofErr w:type="spellEnd"/>
      <w:r w:rsidRPr="00553B33">
        <w:rPr>
          <w:rFonts w:ascii="Arial" w:hAnsi="Arial" w:cs="Arial"/>
          <w:color w:val="000000"/>
          <w:sz w:val="15"/>
          <w:szCs w:val="15"/>
        </w:rPr>
        <w:t xml:space="preserve">၏ </w:t>
      </w:r>
      <w:proofErr w:type="spellStart"/>
      <w:r w:rsidRPr="00553B33">
        <w:rPr>
          <w:rFonts w:ascii="Arial" w:hAnsi="Arial" w:cs="Arial"/>
          <w:color w:val="000000"/>
          <w:sz w:val="15"/>
          <w:szCs w:val="15"/>
        </w:rPr>
        <w:t>လက်ရှိမိတ္တူကို</w:t>
      </w:r>
      <w:proofErr w:type="spellEnd"/>
      <w:r w:rsidR="00447620">
        <w:rPr>
          <w:rFonts w:ascii="Arial" w:hAnsi="Arial" w:cs="Arial"/>
          <w:color w:val="000000"/>
          <w:sz w:val="15"/>
          <w:szCs w:val="15"/>
        </w:rPr>
        <w:t xml:space="preserve"> </w:t>
      </w:r>
      <w:proofErr w:type="spellStart"/>
      <w:r w:rsidRPr="00553B33">
        <w:rPr>
          <w:rFonts w:ascii="Arial" w:hAnsi="Arial" w:cs="Arial"/>
          <w:color w:val="000000"/>
          <w:sz w:val="15"/>
          <w:szCs w:val="15"/>
        </w:rPr>
        <w:t>ပေးပါမည</w:t>
      </w:r>
      <w:proofErr w:type="spellEnd"/>
      <w:r w:rsidRPr="00553B33">
        <w:rPr>
          <w:rFonts w:ascii="Arial" w:hAnsi="Arial" w:cs="Arial"/>
          <w:color w:val="000000"/>
          <w:sz w:val="15"/>
          <w:szCs w:val="15"/>
        </w:rPr>
        <w:t xml:space="preserve">်။ </w:t>
      </w:r>
    </w:p>
    <w:p w14:paraId="1A71B548" w14:textId="77777777" w:rsidR="00523410" w:rsidRPr="00553B33" w:rsidRDefault="00523410">
      <w:pPr>
        <w:spacing w:after="0" w:line="240" w:lineRule="auto"/>
        <w:rPr>
          <w:rFonts w:ascii="Arial" w:hAnsi="Arial" w:cs="Arial"/>
          <w:b/>
          <w:i/>
          <w:color w:val="000000"/>
          <w:sz w:val="15"/>
          <w:szCs w:val="15"/>
        </w:rPr>
      </w:pPr>
    </w:p>
    <w:p w14:paraId="174456E9" w14:textId="77777777" w:rsidR="00523410" w:rsidRPr="00553B33" w:rsidRDefault="00000000">
      <w:pPr>
        <w:pStyle w:val="P68B1DB1-Normal3"/>
        <w:spacing w:after="0" w:line="240" w:lineRule="auto"/>
        <w:rPr>
          <w:sz w:val="15"/>
          <w:szCs w:val="15"/>
        </w:rPr>
      </w:pPr>
      <w:r w:rsidRPr="00553B33">
        <w:rPr>
          <w:sz w:val="15"/>
          <w:szCs w:val="15"/>
        </w:rPr>
        <w:t>သင်၏ဆေးဘက်ဆိုင်ရာအချက်အလက်များကို မည်သို့အသုံးပြု၍ ထုတ်ဖော်နိုင်ပုံ -</w:t>
      </w:r>
    </w:p>
    <w:p w14:paraId="33C6F49F" w14:textId="77777777" w:rsidR="00523410" w:rsidRPr="00553B33" w:rsidRDefault="00523410">
      <w:pPr>
        <w:spacing w:after="0" w:line="240" w:lineRule="auto"/>
        <w:rPr>
          <w:rFonts w:ascii="Arial" w:hAnsi="Arial" w:cs="Arial"/>
          <w:b/>
          <w:i/>
          <w:color w:val="000000"/>
          <w:sz w:val="15"/>
          <w:szCs w:val="15"/>
        </w:rPr>
      </w:pPr>
    </w:p>
    <w:p w14:paraId="7F8C8675" w14:textId="6D4B1949" w:rsidR="00523410" w:rsidRPr="00553B33" w:rsidRDefault="00000000">
      <w:pPr>
        <w:pStyle w:val="P68B1DB1-Normal4"/>
        <w:spacing w:after="0" w:line="240" w:lineRule="auto"/>
        <w:rPr>
          <w:sz w:val="15"/>
          <w:szCs w:val="15"/>
        </w:rPr>
      </w:pPr>
      <w:r w:rsidRPr="00553B33">
        <w:rPr>
          <w:sz w:val="15"/>
          <w:szCs w:val="15"/>
        </w:rPr>
        <w:t xml:space="preserve">အောက်ပါအမျိုးအစားများတွင် LCI သည် သင်၏စာဖြင့်ရေးသားထားသော ခွင့်ပြုချက်မရှိဘဲ သင်၏ ဆေးဘက်ဆိုင်ရာအချက်အလက်များကို အသုံးပြု၍ ထုတ်ဖော်နိုင်သည့် နည်းလမ်းအမျိုးမျိုးကို ဖော်ပြထားပါသည်။ ကျွန်ုပ်တို့သည် ဤအကြောင်းကြားစာတွင် ဖော်ပြထားသည့် အဖွဲ့အစည်းတစ်ခုခု သို့မဟုတ် ဥပဒေအရ ခွင့်ပြုထားသည့်အတိုင်း မည်သည့်ဆရာဝန် သို့မဟုတ် ကျန်းမာရေးစောင့်ရှောက်မှုပေးသူနှင့်မဆို ကုသမှု၊ ငွေပေးချေမှုနှင့် ကျန်းမာရေးစောင့်ရှောက်မှု လုပ်ငန်းများအတွက် သင်၏ဆေးဘက်ဆိုင်ရာ အချက်အလက်များကို အသုံးပြုနိုင်သည် သို့မဟုတ် ထုတ်ဖော်နိုင်သည်။ </w:t>
      </w:r>
    </w:p>
    <w:p w14:paraId="075DC012" w14:textId="77777777" w:rsidR="00523410" w:rsidRPr="00553B33" w:rsidRDefault="00000000">
      <w:pPr>
        <w:pStyle w:val="P68B1DB1-ListParagraph6"/>
        <w:numPr>
          <w:ilvl w:val="0"/>
          <w:numId w:val="14"/>
        </w:numPr>
        <w:pBdr>
          <w:top w:val="none" w:sz="4" w:space="0" w:color="000000"/>
          <w:left w:val="none" w:sz="4" w:space="0" w:color="000000"/>
          <w:bottom w:val="none" w:sz="4" w:space="0" w:color="000000"/>
          <w:right w:val="none" w:sz="4" w:space="0" w:color="000000"/>
        </w:pBdr>
        <w:spacing w:before="240" w:after="240"/>
        <w:rPr>
          <w:rFonts w:eastAsia="Arial"/>
          <w:sz w:val="15"/>
          <w:szCs w:val="15"/>
        </w:rPr>
      </w:pPr>
      <w:r w:rsidRPr="00553B33">
        <w:rPr>
          <w:b/>
          <w:sz w:val="15"/>
          <w:szCs w:val="15"/>
        </w:rPr>
        <w:t>မူးယစ်ဆေးဝါးတလွဲသုံးစွဲမှုဆိုင်ရာ မှတ်တမ်းများ (42 CFR အပိုင်း 2)</w:t>
      </w:r>
      <w:r w:rsidRPr="00553B33">
        <w:rPr>
          <w:sz w:val="15"/>
          <w:szCs w:val="15"/>
        </w:rPr>
        <w:t xml:space="preserve">- </w:t>
      </w:r>
    </w:p>
    <w:p w14:paraId="4C23FCDD" w14:textId="7E3B9ECB" w:rsidR="00523410" w:rsidRPr="007D2E21" w:rsidRDefault="00000000" w:rsidP="007D2E21">
      <w:pPr>
        <w:pStyle w:val="P68B1DB1-ListParagraph7"/>
        <w:pBdr>
          <w:top w:val="none" w:sz="4" w:space="0" w:color="000000"/>
          <w:left w:val="none" w:sz="4" w:space="0" w:color="000000"/>
          <w:bottom w:val="none" w:sz="4" w:space="0" w:color="000000"/>
          <w:right w:val="none" w:sz="4" w:space="0" w:color="000000"/>
        </w:pBdr>
        <w:spacing w:before="240" w:after="240"/>
        <w:rPr>
          <w:sz w:val="15"/>
          <w:szCs w:val="15"/>
        </w:rPr>
      </w:pPr>
      <w:r w:rsidRPr="00553B33">
        <w:rPr>
          <w:rFonts w:ascii="Myanmar Text" w:hAnsi="Myanmar Text" w:cs="Myanmar Text"/>
          <w:sz w:val="15"/>
          <w:szCs w:val="15"/>
        </w:rPr>
        <w:t>ကျွန်ုပ်တို့သည်</w:t>
      </w:r>
      <w:r w:rsidRPr="00553B33">
        <w:rPr>
          <w:sz w:val="15"/>
          <w:szCs w:val="15"/>
        </w:rPr>
        <w:t xml:space="preserve"> </w:t>
      </w:r>
      <w:r w:rsidRPr="00553B33">
        <w:rPr>
          <w:rFonts w:ascii="Myanmar Text" w:hAnsi="Myanmar Text" w:cs="Myanmar Text"/>
          <w:sz w:val="15"/>
          <w:szCs w:val="15"/>
        </w:rPr>
        <w:t>မူးယစ်ဆေးဝါးတလွဲသုံးစွဲမှုဆိုင်ရာ</w:t>
      </w:r>
      <w:r w:rsidRPr="00553B33">
        <w:rPr>
          <w:sz w:val="15"/>
          <w:szCs w:val="15"/>
        </w:rPr>
        <w:t xml:space="preserve"> (“</w:t>
      </w:r>
      <w:r w:rsidRPr="00553B33">
        <w:rPr>
          <w:rFonts w:ascii="Myanmar Text" w:hAnsi="Myanmar Text" w:cs="Myanmar Text"/>
          <w:sz w:val="15"/>
          <w:szCs w:val="15"/>
        </w:rPr>
        <w:t>အပိုင်း</w:t>
      </w:r>
      <w:r w:rsidRPr="00553B33">
        <w:rPr>
          <w:sz w:val="15"/>
          <w:szCs w:val="15"/>
        </w:rPr>
        <w:t xml:space="preserve"> </w:t>
      </w:r>
      <w:r w:rsidRPr="00553B33">
        <w:rPr>
          <w:rFonts w:ascii="Myanmar Text" w:hAnsi="Myanmar Text" w:cs="Myanmar Text"/>
          <w:sz w:val="15"/>
          <w:szCs w:val="15"/>
        </w:rPr>
        <w:t>၂</w:t>
      </w:r>
      <w:r w:rsidRPr="00553B33">
        <w:rPr>
          <w:sz w:val="15"/>
          <w:szCs w:val="15"/>
        </w:rPr>
        <w:t xml:space="preserve">”) </w:t>
      </w:r>
      <w:r w:rsidRPr="00553B33">
        <w:rPr>
          <w:rFonts w:ascii="Myanmar Text" w:hAnsi="Myanmar Text" w:cs="Myanmar Text"/>
          <w:sz w:val="15"/>
          <w:szCs w:val="15"/>
        </w:rPr>
        <w:t>ကုသမှုမှတ်တမ်းများကို</w:t>
      </w:r>
      <w:r w:rsidRPr="00553B33">
        <w:rPr>
          <w:sz w:val="15"/>
          <w:szCs w:val="15"/>
        </w:rPr>
        <w:t xml:space="preserve"> </w:t>
      </w:r>
      <w:r w:rsidRPr="00553B33">
        <w:rPr>
          <w:rFonts w:ascii="Myanmar Text" w:hAnsi="Myanmar Text" w:cs="Myanmar Text"/>
          <w:sz w:val="15"/>
          <w:szCs w:val="15"/>
        </w:rPr>
        <w:t>လက်ခံရရှိခြင်း</w:t>
      </w:r>
      <w:r w:rsidRPr="00553B33">
        <w:rPr>
          <w:sz w:val="15"/>
          <w:szCs w:val="15"/>
        </w:rPr>
        <w:t xml:space="preserve"> (</w:t>
      </w:r>
      <w:r w:rsidRPr="00553B33">
        <w:rPr>
          <w:rFonts w:ascii="Myanmar Text" w:hAnsi="Myanmar Text" w:cs="Myanmar Text"/>
          <w:sz w:val="15"/>
          <w:szCs w:val="15"/>
        </w:rPr>
        <w:t>သို့</w:t>
      </w:r>
      <w:r w:rsidRPr="00553B33">
        <w:rPr>
          <w:sz w:val="15"/>
          <w:szCs w:val="15"/>
        </w:rPr>
        <w:t xml:space="preserve">) </w:t>
      </w:r>
      <w:r w:rsidRPr="00553B33">
        <w:rPr>
          <w:rFonts w:ascii="Myanmar Text" w:hAnsi="Myanmar Text" w:cs="Myanmar Text"/>
          <w:sz w:val="15"/>
          <w:szCs w:val="15"/>
        </w:rPr>
        <w:t>ထိန်းသိမ်းထားခြင်းရှိပါက၊</w:t>
      </w:r>
      <w:r w:rsidRPr="00553B33">
        <w:rPr>
          <w:sz w:val="15"/>
          <w:szCs w:val="15"/>
        </w:rPr>
        <w:t xml:space="preserve"> </w:t>
      </w:r>
      <w:r w:rsidRPr="00553B33">
        <w:rPr>
          <w:rFonts w:ascii="Myanmar Text" w:hAnsi="Myanmar Text" w:cs="Myanmar Text"/>
          <w:sz w:val="15"/>
          <w:szCs w:val="15"/>
        </w:rPr>
        <w:t>သင်၏စာဖြင့်ရေးသားထားသော</w:t>
      </w:r>
      <w:r w:rsidRPr="00553B33">
        <w:rPr>
          <w:sz w:val="15"/>
          <w:szCs w:val="15"/>
        </w:rPr>
        <w:t xml:space="preserve"> </w:t>
      </w:r>
      <w:r w:rsidRPr="00553B33">
        <w:rPr>
          <w:rFonts w:ascii="Myanmar Text" w:hAnsi="Myanmar Text" w:cs="Myanmar Text"/>
          <w:sz w:val="15"/>
          <w:szCs w:val="15"/>
        </w:rPr>
        <w:t>ခွင့်ပြုချက်</w:t>
      </w:r>
      <w:r w:rsidRPr="00553B33">
        <w:rPr>
          <w:sz w:val="15"/>
          <w:szCs w:val="15"/>
        </w:rPr>
        <w:t xml:space="preserve"> </w:t>
      </w:r>
      <w:r w:rsidRPr="00553B33">
        <w:rPr>
          <w:rFonts w:ascii="Myanmar Text" w:hAnsi="Myanmar Text" w:cs="Myanmar Text"/>
          <w:sz w:val="15"/>
          <w:szCs w:val="15"/>
        </w:rPr>
        <w:t>သို့မဟုတ်</w:t>
      </w:r>
      <w:r w:rsidRPr="00553B33">
        <w:rPr>
          <w:sz w:val="15"/>
          <w:szCs w:val="15"/>
        </w:rPr>
        <w:t xml:space="preserve"> </w:t>
      </w:r>
      <w:r w:rsidRPr="00553B33">
        <w:rPr>
          <w:rFonts w:ascii="Myanmar Text" w:hAnsi="Myanmar Text" w:cs="Myanmar Text"/>
          <w:sz w:val="15"/>
          <w:szCs w:val="15"/>
        </w:rPr>
        <w:t>တရားရုံးအမိန့်မရှိဘဲ</w:t>
      </w:r>
      <w:r w:rsidRPr="00553B33">
        <w:rPr>
          <w:sz w:val="15"/>
          <w:szCs w:val="15"/>
        </w:rPr>
        <w:t xml:space="preserve"> </w:t>
      </w:r>
      <w:r w:rsidRPr="00553B33">
        <w:rPr>
          <w:rFonts w:ascii="Myanmar Text" w:hAnsi="Myanmar Text" w:cs="Myanmar Text"/>
          <w:sz w:val="15"/>
          <w:szCs w:val="15"/>
        </w:rPr>
        <w:t>သင့်အပေါ်</w:t>
      </w:r>
      <w:r w:rsidRPr="00553B33">
        <w:rPr>
          <w:sz w:val="15"/>
          <w:szCs w:val="15"/>
        </w:rPr>
        <w:t xml:space="preserve"> </w:t>
      </w:r>
      <w:r w:rsidRPr="00553B33">
        <w:rPr>
          <w:rFonts w:ascii="Myanmar Text" w:hAnsi="Myanmar Text" w:cs="Myanmar Text"/>
          <w:sz w:val="15"/>
          <w:szCs w:val="15"/>
        </w:rPr>
        <w:t>အရေးယူဆောင်ရွက်မည့်</w:t>
      </w:r>
      <w:r w:rsidRPr="00553B33">
        <w:rPr>
          <w:sz w:val="15"/>
          <w:szCs w:val="15"/>
        </w:rPr>
        <w:t xml:space="preserve"> </w:t>
      </w:r>
      <w:r w:rsidRPr="00553B33">
        <w:rPr>
          <w:rFonts w:ascii="Myanmar Text" w:hAnsi="Myanmar Text" w:cs="Myanmar Text"/>
          <w:sz w:val="15"/>
          <w:szCs w:val="15"/>
        </w:rPr>
        <w:t>မည်သည့်တရားမမှု၊</w:t>
      </w:r>
      <w:r w:rsidRPr="00553B33">
        <w:rPr>
          <w:sz w:val="15"/>
          <w:szCs w:val="15"/>
        </w:rPr>
        <w:t xml:space="preserve"> </w:t>
      </w:r>
      <w:r w:rsidRPr="00553B33">
        <w:rPr>
          <w:rFonts w:ascii="Myanmar Text" w:hAnsi="Myanmar Text" w:cs="Myanmar Text"/>
          <w:sz w:val="15"/>
          <w:szCs w:val="15"/>
        </w:rPr>
        <w:t>ရာဇဝတ်မှု၊</w:t>
      </w:r>
      <w:r w:rsidRPr="00553B33">
        <w:rPr>
          <w:sz w:val="15"/>
          <w:szCs w:val="15"/>
        </w:rPr>
        <w:t xml:space="preserve"> </w:t>
      </w:r>
      <w:r w:rsidRPr="00553B33">
        <w:rPr>
          <w:rFonts w:ascii="Myanmar Text" w:hAnsi="Myanmar Text" w:cs="Myanmar Text"/>
          <w:sz w:val="15"/>
          <w:szCs w:val="15"/>
        </w:rPr>
        <w:t>စီမံခန့်ခွဲရေးဆိုင်ရာ</w:t>
      </w:r>
      <w:r w:rsidRPr="00553B33">
        <w:rPr>
          <w:sz w:val="15"/>
          <w:szCs w:val="15"/>
        </w:rPr>
        <w:t xml:space="preserve"> </w:t>
      </w:r>
      <w:r w:rsidRPr="00553B33">
        <w:rPr>
          <w:rFonts w:ascii="Myanmar Text" w:hAnsi="Myanmar Text" w:cs="Myanmar Text"/>
          <w:sz w:val="15"/>
          <w:szCs w:val="15"/>
        </w:rPr>
        <w:t>သို့မဟုတ်</w:t>
      </w:r>
      <w:r w:rsidRPr="00553B33">
        <w:rPr>
          <w:sz w:val="15"/>
          <w:szCs w:val="15"/>
        </w:rPr>
        <w:t xml:space="preserve"> </w:t>
      </w:r>
      <w:r w:rsidRPr="00553B33">
        <w:rPr>
          <w:rFonts w:ascii="Myanmar Text" w:hAnsi="Myanmar Text" w:cs="Myanmar Text"/>
          <w:sz w:val="15"/>
          <w:szCs w:val="15"/>
        </w:rPr>
        <w:t>ဥပဒေပြုရေးဆိုင်ရာ</w:t>
      </w:r>
      <w:r w:rsidRPr="00553B33">
        <w:rPr>
          <w:sz w:val="15"/>
          <w:szCs w:val="15"/>
        </w:rPr>
        <w:t xml:space="preserve"> </w:t>
      </w:r>
      <w:r w:rsidRPr="00553B33">
        <w:rPr>
          <w:rFonts w:ascii="Myanmar Text" w:hAnsi="Myanmar Text" w:cs="Myanmar Text"/>
          <w:sz w:val="15"/>
          <w:szCs w:val="15"/>
        </w:rPr>
        <w:t>လုပ်ငန်းစဉ်များတွင်မဆို</w:t>
      </w:r>
      <w:r w:rsidRPr="00553B33">
        <w:rPr>
          <w:sz w:val="15"/>
          <w:szCs w:val="15"/>
        </w:rPr>
        <w:t xml:space="preserve"> </w:t>
      </w:r>
      <w:r w:rsidRPr="00553B33">
        <w:rPr>
          <w:rFonts w:ascii="Myanmar Text" w:hAnsi="Myanmar Text" w:cs="Myanmar Text"/>
          <w:sz w:val="15"/>
          <w:szCs w:val="15"/>
        </w:rPr>
        <w:t>၎င်းမှတ်တမ်းများကို</w:t>
      </w:r>
      <w:r w:rsidRPr="00553B33">
        <w:rPr>
          <w:sz w:val="15"/>
          <w:szCs w:val="15"/>
        </w:rPr>
        <w:t xml:space="preserve"> </w:t>
      </w:r>
      <w:r w:rsidRPr="00553B33">
        <w:rPr>
          <w:rFonts w:ascii="Myanmar Text" w:hAnsi="Myanmar Text" w:cs="Myanmar Text"/>
          <w:sz w:val="15"/>
          <w:szCs w:val="15"/>
        </w:rPr>
        <w:t>အသုံးပြုခြင်း</w:t>
      </w:r>
      <w:r w:rsidRPr="00553B33">
        <w:rPr>
          <w:sz w:val="15"/>
          <w:szCs w:val="15"/>
        </w:rPr>
        <w:t xml:space="preserve"> </w:t>
      </w:r>
      <w:r w:rsidRPr="00553B33">
        <w:rPr>
          <w:rFonts w:ascii="Myanmar Text" w:hAnsi="Myanmar Text" w:cs="Myanmar Text"/>
          <w:sz w:val="15"/>
          <w:szCs w:val="15"/>
        </w:rPr>
        <w:t>သို့မဟုတ်</w:t>
      </w:r>
      <w:r w:rsidRPr="00553B33">
        <w:rPr>
          <w:sz w:val="15"/>
          <w:szCs w:val="15"/>
        </w:rPr>
        <w:t xml:space="preserve"> </w:t>
      </w:r>
      <w:r w:rsidRPr="00553B33">
        <w:rPr>
          <w:rFonts w:ascii="Myanmar Text" w:hAnsi="Myanmar Text" w:cs="Myanmar Text"/>
          <w:sz w:val="15"/>
          <w:szCs w:val="15"/>
        </w:rPr>
        <w:t>ထုတ်ဖော်ပြောဆိုခြင်း</w:t>
      </w:r>
      <w:r w:rsidRPr="00553B33">
        <w:rPr>
          <w:sz w:val="15"/>
          <w:szCs w:val="15"/>
        </w:rPr>
        <w:t xml:space="preserve"> </w:t>
      </w:r>
      <w:r w:rsidRPr="00553B33">
        <w:rPr>
          <w:rFonts w:ascii="Myanmar Text" w:hAnsi="Myanmar Text" w:cs="Myanmar Text"/>
          <w:sz w:val="15"/>
          <w:szCs w:val="15"/>
        </w:rPr>
        <w:t>ပြုလုပ်မည်မဟုတ်ပါ။</w:t>
      </w:r>
      <w:r w:rsidRPr="00553B33">
        <w:rPr>
          <w:sz w:val="15"/>
          <w:szCs w:val="15"/>
        </w:rPr>
        <w:t xml:space="preserve"> </w:t>
      </w:r>
      <w:r w:rsidRPr="00553B33">
        <w:rPr>
          <w:rFonts w:ascii="Myanmar Text" w:hAnsi="Myanmar Text" w:cs="Myanmar Text"/>
          <w:sz w:val="15"/>
          <w:szCs w:val="15"/>
        </w:rPr>
        <w:t>အပိုင်း</w:t>
      </w:r>
      <w:r w:rsidRPr="00553B33">
        <w:rPr>
          <w:sz w:val="15"/>
          <w:szCs w:val="15"/>
        </w:rPr>
        <w:t xml:space="preserve"> </w:t>
      </w:r>
      <w:r w:rsidRPr="00553B33">
        <w:rPr>
          <w:rFonts w:ascii="Myanmar Text" w:hAnsi="Myanmar Text" w:cs="Myanmar Text"/>
          <w:sz w:val="15"/>
          <w:szCs w:val="15"/>
        </w:rPr>
        <w:t>၂</w:t>
      </w:r>
      <w:r w:rsidRPr="00553B33">
        <w:rPr>
          <w:sz w:val="15"/>
          <w:szCs w:val="15"/>
        </w:rPr>
        <w:t xml:space="preserve"> </w:t>
      </w:r>
      <w:r w:rsidRPr="00553B33">
        <w:rPr>
          <w:rFonts w:ascii="Myanmar Text" w:hAnsi="Myanmar Text" w:cs="Myanmar Text"/>
          <w:sz w:val="15"/>
          <w:szCs w:val="15"/>
        </w:rPr>
        <w:t>သည်</w:t>
      </w:r>
      <w:r w:rsidRPr="00553B33">
        <w:rPr>
          <w:sz w:val="15"/>
          <w:szCs w:val="15"/>
        </w:rPr>
        <w:t xml:space="preserve"> HIPAA </w:t>
      </w:r>
      <w:r w:rsidRPr="00553B33">
        <w:rPr>
          <w:rFonts w:ascii="Myanmar Text" w:hAnsi="Myanmar Text" w:cs="Myanmar Text"/>
          <w:sz w:val="15"/>
          <w:szCs w:val="15"/>
        </w:rPr>
        <w:t>က</w:t>
      </w:r>
      <w:r w:rsidRPr="00553B33">
        <w:rPr>
          <w:sz w:val="15"/>
          <w:szCs w:val="15"/>
        </w:rPr>
        <w:t xml:space="preserve"> </w:t>
      </w:r>
      <w:r w:rsidRPr="00553B33">
        <w:rPr>
          <w:rFonts w:ascii="Myanmar Text" w:hAnsi="Myanmar Text" w:cs="Myanmar Text"/>
          <w:sz w:val="15"/>
          <w:szCs w:val="15"/>
        </w:rPr>
        <w:t>ပုံမှန်အားဖြင့်</w:t>
      </w:r>
      <w:r w:rsidRPr="00553B33">
        <w:rPr>
          <w:sz w:val="15"/>
          <w:szCs w:val="15"/>
        </w:rPr>
        <w:t xml:space="preserve"> </w:t>
      </w:r>
      <w:r w:rsidRPr="00553B33">
        <w:rPr>
          <w:rFonts w:ascii="Myanmar Text" w:hAnsi="Myanmar Text" w:cs="Myanmar Text"/>
          <w:sz w:val="15"/>
          <w:szCs w:val="15"/>
        </w:rPr>
        <w:t>ခွင့်ပြုသည်ထက်ပိုသော</w:t>
      </w:r>
      <w:r w:rsidRPr="00553B33">
        <w:rPr>
          <w:sz w:val="15"/>
          <w:szCs w:val="15"/>
        </w:rPr>
        <w:t xml:space="preserve"> </w:t>
      </w:r>
      <w:r w:rsidRPr="00553B33">
        <w:rPr>
          <w:rFonts w:ascii="Myanmar Text" w:hAnsi="Myanmar Text" w:cs="Myanmar Text"/>
          <w:sz w:val="15"/>
          <w:szCs w:val="15"/>
        </w:rPr>
        <w:t>ဤမှတ်တမ်းများကို</w:t>
      </w:r>
      <w:r w:rsidRPr="00553B33">
        <w:rPr>
          <w:sz w:val="15"/>
          <w:szCs w:val="15"/>
        </w:rPr>
        <w:t xml:space="preserve"> </w:t>
      </w:r>
      <w:r w:rsidRPr="00553B33">
        <w:rPr>
          <w:rFonts w:ascii="Myanmar Text" w:hAnsi="Myanmar Text" w:cs="Myanmar Text"/>
          <w:sz w:val="15"/>
          <w:szCs w:val="15"/>
        </w:rPr>
        <w:t>ထပ်မံအသုံးပြုခြင်းနှင့်</w:t>
      </w:r>
      <w:r w:rsidRPr="00553B33">
        <w:rPr>
          <w:sz w:val="15"/>
          <w:szCs w:val="15"/>
        </w:rPr>
        <w:t xml:space="preserve"> </w:t>
      </w:r>
      <w:proofErr w:type="spellStart"/>
      <w:r w:rsidRPr="00553B33">
        <w:rPr>
          <w:rFonts w:ascii="Myanmar Text" w:hAnsi="Myanmar Text" w:cs="Myanmar Text"/>
          <w:sz w:val="15"/>
          <w:szCs w:val="15"/>
        </w:rPr>
        <w:t>ပြန်လည်ထုတ်ဖော်ခြင်းကို</w:t>
      </w:r>
      <w:proofErr w:type="spellEnd"/>
      <w:r w:rsidRPr="00553B33">
        <w:rPr>
          <w:sz w:val="15"/>
          <w:szCs w:val="15"/>
        </w:rPr>
        <w:t xml:space="preserve"> </w:t>
      </w:r>
      <w:r w:rsidRPr="00553B33">
        <w:rPr>
          <w:rFonts w:ascii="Myanmar Text" w:hAnsi="Myanmar Text" w:cs="Myanmar Text"/>
          <w:sz w:val="15"/>
          <w:szCs w:val="15"/>
        </w:rPr>
        <w:t>ကန့်</w:t>
      </w:r>
      <w:proofErr w:type="spellStart"/>
      <w:r w:rsidRPr="00553B33">
        <w:rPr>
          <w:rFonts w:ascii="Myanmar Text" w:hAnsi="Myanmar Text" w:cs="Myanmar Text"/>
          <w:sz w:val="15"/>
          <w:szCs w:val="15"/>
        </w:rPr>
        <w:t>သတ်ထားပြီး</w:t>
      </w:r>
      <w:proofErr w:type="spellEnd"/>
      <w:r w:rsidRPr="00553B33">
        <w:rPr>
          <w:sz w:val="15"/>
          <w:szCs w:val="15"/>
        </w:rPr>
        <w:t xml:space="preserve"> </w:t>
      </w:r>
      <w:r w:rsidRPr="00553B33">
        <w:rPr>
          <w:rFonts w:ascii="Myanmar Text" w:hAnsi="Myanmar Text" w:cs="Myanmar Text"/>
          <w:sz w:val="15"/>
          <w:szCs w:val="15"/>
        </w:rPr>
        <w:t>ကျွ</w:t>
      </w:r>
      <w:proofErr w:type="spellStart"/>
      <w:r w:rsidRPr="00553B33">
        <w:rPr>
          <w:rFonts w:ascii="Myanmar Text" w:hAnsi="Myanmar Text" w:cs="Myanmar Text"/>
          <w:sz w:val="15"/>
          <w:szCs w:val="15"/>
        </w:rPr>
        <w:t>န်ုပ်တို့သည</w:t>
      </w:r>
      <w:proofErr w:type="spellEnd"/>
      <w:r w:rsidRPr="00553B33">
        <w:rPr>
          <w:rFonts w:ascii="Myanmar Text" w:hAnsi="Myanmar Text" w:cs="Myanmar Text"/>
          <w:sz w:val="15"/>
          <w:szCs w:val="15"/>
        </w:rPr>
        <w:t>်</w:t>
      </w:r>
      <w:r w:rsidRPr="00553B33">
        <w:rPr>
          <w:sz w:val="15"/>
          <w:szCs w:val="15"/>
        </w:rPr>
        <w:t xml:space="preserve"> </w:t>
      </w:r>
      <w:proofErr w:type="spellStart"/>
      <w:r w:rsidRPr="00553B33">
        <w:rPr>
          <w:rFonts w:ascii="Myanmar Text" w:hAnsi="Myanmar Text" w:cs="Myanmar Text"/>
          <w:sz w:val="15"/>
          <w:szCs w:val="15"/>
        </w:rPr>
        <w:t>ထိုကဲ့သို့သော</w:t>
      </w:r>
      <w:proofErr w:type="spellEnd"/>
      <w:r w:rsidRPr="00553B33">
        <w:rPr>
          <w:sz w:val="15"/>
          <w:szCs w:val="15"/>
        </w:rPr>
        <w:t xml:space="preserve"> </w:t>
      </w:r>
      <w:proofErr w:type="spellStart"/>
      <w:r w:rsidRPr="00553B33">
        <w:rPr>
          <w:rFonts w:ascii="Myanmar Text" w:hAnsi="Myanmar Text" w:cs="Myanmar Text"/>
          <w:sz w:val="15"/>
          <w:szCs w:val="15"/>
        </w:rPr>
        <w:t>မှတ်တမ်းများ</w:t>
      </w:r>
      <w:proofErr w:type="spellEnd"/>
      <w:r w:rsidR="00FB764B">
        <w:rPr>
          <w:rFonts w:ascii="Myanmar Text" w:hAnsi="Myanmar Text" w:cs="Myanmar Text"/>
          <w:sz w:val="15"/>
          <w:szCs w:val="15"/>
        </w:rPr>
        <w:t xml:space="preserve"> </w:t>
      </w:r>
      <w:proofErr w:type="spellStart"/>
      <w:r w:rsidRPr="00553B33">
        <w:rPr>
          <w:rFonts w:ascii="Myanmar Text" w:hAnsi="Myanmar Text" w:cs="Myanmar Text"/>
          <w:sz w:val="15"/>
          <w:szCs w:val="15"/>
        </w:rPr>
        <w:t>လက်ဝယ်ရှိသောအခ</w:t>
      </w:r>
      <w:proofErr w:type="spellEnd"/>
      <w:r w:rsidRPr="00553B33">
        <w:rPr>
          <w:rFonts w:ascii="Myanmar Text" w:hAnsi="Myanmar Text" w:cs="Myanmar Text"/>
          <w:sz w:val="15"/>
          <w:szCs w:val="15"/>
        </w:rPr>
        <w:t>ါ</w:t>
      </w:r>
      <w:r w:rsidRPr="00553B33">
        <w:rPr>
          <w:sz w:val="15"/>
          <w:szCs w:val="15"/>
        </w:rPr>
        <w:t xml:space="preserve"> </w:t>
      </w:r>
      <w:proofErr w:type="spellStart"/>
      <w:r w:rsidRPr="00553B33">
        <w:rPr>
          <w:rFonts w:ascii="Myanmar Text" w:hAnsi="Myanmar Text" w:cs="Myanmar Text"/>
          <w:sz w:val="15"/>
          <w:szCs w:val="15"/>
        </w:rPr>
        <w:t>ထိုကန</w:t>
      </w:r>
      <w:proofErr w:type="spellEnd"/>
      <w:r w:rsidRPr="00553B33">
        <w:rPr>
          <w:rFonts w:ascii="Myanmar Text" w:hAnsi="Myanmar Text" w:cs="Myanmar Text"/>
          <w:sz w:val="15"/>
          <w:szCs w:val="15"/>
        </w:rPr>
        <w:t>့်</w:t>
      </w:r>
      <w:proofErr w:type="spellStart"/>
      <w:r w:rsidRPr="00553B33">
        <w:rPr>
          <w:rFonts w:ascii="Myanmar Text" w:hAnsi="Myanmar Text" w:cs="Myanmar Text"/>
          <w:sz w:val="15"/>
          <w:szCs w:val="15"/>
        </w:rPr>
        <w:t>သတ်ချက်များကို</w:t>
      </w:r>
      <w:proofErr w:type="spellEnd"/>
      <w:r w:rsidRPr="00553B33">
        <w:rPr>
          <w:sz w:val="15"/>
          <w:szCs w:val="15"/>
        </w:rPr>
        <w:t xml:space="preserve"> </w:t>
      </w:r>
      <w:proofErr w:type="spellStart"/>
      <w:r w:rsidRPr="00553B33">
        <w:rPr>
          <w:rFonts w:ascii="Myanmar Text" w:hAnsi="Myanmar Text" w:cs="Myanmar Text"/>
          <w:sz w:val="15"/>
          <w:szCs w:val="15"/>
        </w:rPr>
        <w:t>လိုက်နာသည</w:t>
      </w:r>
      <w:proofErr w:type="spellEnd"/>
      <w:r w:rsidRPr="00553B33">
        <w:rPr>
          <w:rFonts w:ascii="Myanmar Text" w:hAnsi="Myanmar Text" w:cs="Myanmar Text"/>
          <w:sz w:val="15"/>
          <w:szCs w:val="15"/>
        </w:rPr>
        <w:t>်။</w:t>
      </w:r>
    </w:p>
    <w:p w14:paraId="48AAEA03" w14:textId="5047D6BE" w:rsidR="00523410" w:rsidRPr="00553B33" w:rsidRDefault="00000000">
      <w:pPr>
        <w:pStyle w:val="P68B1DB1-ListParagraph6"/>
        <w:numPr>
          <w:ilvl w:val="0"/>
          <w:numId w:val="14"/>
        </w:numPr>
        <w:spacing w:after="0" w:line="240" w:lineRule="auto"/>
        <w:rPr>
          <w:sz w:val="15"/>
          <w:szCs w:val="15"/>
        </w:rPr>
      </w:pPr>
      <w:r w:rsidRPr="00553B33">
        <w:rPr>
          <w:rFonts w:ascii="Myanmar Text" w:hAnsi="Myanmar Text" w:cs="Myanmar Text"/>
          <w:b/>
          <w:sz w:val="15"/>
          <w:szCs w:val="15"/>
        </w:rPr>
        <w:t>က</w:t>
      </w:r>
      <w:r w:rsidRPr="00553B33">
        <w:rPr>
          <w:b/>
          <w:sz w:val="15"/>
          <w:szCs w:val="15"/>
        </w:rPr>
        <w:t xml:space="preserve">ုသမှု - </w:t>
      </w:r>
      <w:r w:rsidRPr="00553B33">
        <w:rPr>
          <w:sz w:val="15"/>
          <w:szCs w:val="15"/>
        </w:rPr>
        <w:t xml:space="preserve">ကုသမှုနှင့် ၀န်ဆောင်မှုများပေးရန်သင်၏ ဆေးဘက်ဆိုင်ရာအချက်အလက်များကိုကျွန်ုပ်တို့အသုံးပြုပါမည်။ ဥပမာ - သင်၏ </w:t>
      </w:r>
      <w:proofErr w:type="spellStart"/>
      <w:r w:rsidRPr="00553B33">
        <w:rPr>
          <w:sz w:val="15"/>
          <w:szCs w:val="15"/>
        </w:rPr>
        <w:t>စောင</w:t>
      </w:r>
      <w:proofErr w:type="spellEnd"/>
      <w:r w:rsidRPr="00553B33">
        <w:rPr>
          <w:sz w:val="15"/>
          <w:szCs w:val="15"/>
        </w:rPr>
        <w:t>့်</w:t>
      </w:r>
      <w:proofErr w:type="spellStart"/>
      <w:r w:rsidRPr="00553B33">
        <w:rPr>
          <w:sz w:val="15"/>
          <w:szCs w:val="15"/>
        </w:rPr>
        <w:t>ရှောက်မှုအဖွဲ့သည</w:t>
      </w:r>
      <w:proofErr w:type="spellEnd"/>
      <w:r w:rsidRPr="00553B33">
        <w:rPr>
          <w:sz w:val="15"/>
          <w:szCs w:val="15"/>
        </w:rPr>
        <w:t xml:space="preserve">် သင်၏ </w:t>
      </w:r>
      <w:proofErr w:type="spellStart"/>
      <w:r w:rsidRPr="00553B33">
        <w:rPr>
          <w:sz w:val="15"/>
          <w:szCs w:val="15"/>
        </w:rPr>
        <w:t>ဆေးဘက်ဆိုင်ရာ</w:t>
      </w:r>
      <w:proofErr w:type="spellEnd"/>
      <w:r w:rsidR="00FB764B">
        <w:rPr>
          <w:sz w:val="15"/>
          <w:szCs w:val="15"/>
        </w:rPr>
        <w:t xml:space="preserve"> </w:t>
      </w:r>
      <w:proofErr w:type="spellStart"/>
      <w:r w:rsidRPr="00553B33">
        <w:rPr>
          <w:sz w:val="15"/>
          <w:szCs w:val="15"/>
        </w:rPr>
        <w:t>အချက်အလက်များကို</w:t>
      </w:r>
      <w:proofErr w:type="spellEnd"/>
      <w:r w:rsidRPr="00553B33">
        <w:rPr>
          <w:sz w:val="15"/>
          <w:szCs w:val="15"/>
        </w:rPr>
        <w:t xml:space="preserve"> သင်၏ </w:t>
      </w:r>
      <w:proofErr w:type="spellStart"/>
      <w:r w:rsidRPr="00553B33">
        <w:rPr>
          <w:sz w:val="15"/>
          <w:szCs w:val="15"/>
        </w:rPr>
        <w:t>အခြားကုသမှုအဖွဲ့ဝင်များ</w:t>
      </w:r>
      <w:proofErr w:type="spellEnd"/>
      <w:r w:rsidRPr="00553B33">
        <w:rPr>
          <w:sz w:val="15"/>
          <w:szCs w:val="15"/>
        </w:rPr>
        <w:t xml:space="preserve"> (</w:t>
      </w:r>
      <w:proofErr w:type="spellStart"/>
      <w:r w:rsidRPr="00553B33">
        <w:rPr>
          <w:sz w:val="15"/>
          <w:szCs w:val="15"/>
        </w:rPr>
        <w:t>ဥပမာ-ဆရာဝန်များ</w:t>
      </w:r>
      <w:proofErr w:type="spellEnd"/>
      <w:r w:rsidRPr="00553B33">
        <w:rPr>
          <w:sz w:val="15"/>
          <w:szCs w:val="15"/>
        </w:rPr>
        <w:t>၊ အရေးပေါ်ခန်းရှိဆရာဝန်များ၊ သူနာပြုဝန်ထမ်းများ စသည်တို့) နှင့် ဆွေးနွေးပြီး သင်၏ ဝန်ဆောင်မှုများအတွက် အစီအစဉ်တစ်ခုကို ရေးဆွဲလုပ်ဆောင်နိုင်သည်။</w:t>
      </w:r>
    </w:p>
    <w:p w14:paraId="5FE048EF" w14:textId="77777777" w:rsidR="00523410" w:rsidRPr="00553B33" w:rsidRDefault="00523410">
      <w:pPr>
        <w:pStyle w:val="ListParagraph"/>
        <w:spacing w:after="0" w:line="240" w:lineRule="auto"/>
        <w:rPr>
          <w:rFonts w:ascii="Arial" w:hAnsi="Arial" w:cs="Arial"/>
          <w:color w:val="000000"/>
          <w:sz w:val="15"/>
          <w:szCs w:val="15"/>
        </w:rPr>
      </w:pPr>
    </w:p>
    <w:p w14:paraId="3A5ADC7B" w14:textId="77777777" w:rsidR="00523410" w:rsidRPr="00553B33" w:rsidRDefault="00000000">
      <w:pPr>
        <w:pStyle w:val="P68B1DB1-ListParagraph6"/>
        <w:numPr>
          <w:ilvl w:val="0"/>
          <w:numId w:val="14"/>
        </w:numPr>
        <w:spacing w:after="0" w:line="240" w:lineRule="auto"/>
        <w:rPr>
          <w:sz w:val="15"/>
          <w:szCs w:val="15"/>
        </w:rPr>
      </w:pPr>
      <w:r w:rsidRPr="00553B33">
        <w:rPr>
          <w:b/>
          <w:sz w:val="15"/>
          <w:szCs w:val="15"/>
        </w:rPr>
        <w:t xml:space="preserve">ငွေပေးချေမှု- </w:t>
      </w:r>
      <w:r w:rsidRPr="00553B33">
        <w:rPr>
          <w:sz w:val="15"/>
          <w:szCs w:val="15"/>
        </w:rPr>
        <w:t>ကျွန်ုပ်တို့သည် သင်တို့၏ ဆေးဘက်ဆိုင်ရာအချက်အလက်ငွေပေးချေမှုနှင့်ခွဲစိတ်ကုသရေးများအတွက် အသုံးပြုပါမည်။ ဥပမာအားဖြင့် - ကျသင့်ငွေကို သင်ထံသို့ ပေးပို့နိုင်သည်။ ကျသင့်ငွေကို အခြားပြင်ပငွေပေးချေသူထံသို့ ပေးပို့နိုင်သည် သို့မဟုတ် ကျွန်ုပ်တို့သည် သင်၏ ၀န်ဆောင်မှုပေးသူထံမှဥပဒေကြမ်းကို လက်ခံရရှိနိုင်သည်။ ၎င်းတွင် လုပ်ဆောင်ထားသော လုပ်ထုံးလုပ်နည်းများနှင့် အသုံးပြုသော အထောက်အပံ့များအပြင် သင့်အားသတ်မှတ်သည့် သတင်းအချက်အလက်များလည်း ပါဝင်နိုင်သည်။</w:t>
      </w:r>
    </w:p>
    <w:p w14:paraId="4AC9247D" w14:textId="77777777" w:rsidR="00523410" w:rsidRPr="00553B33" w:rsidRDefault="00523410">
      <w:pPr>
        <w:pStyle w:val="ListParagraph"/>
        <w:spacing w:after="0" w:line="240" w:lineRule="auto"/>
        <w:rPr>
          <w:rFonts w:ascii="Arial" w:hAnsi="Arial" w:cs="Arial"/>
          <w:color w:val="000000"/>
          <w:sz w:val="15"/>
          <w:szCs w:val="15"/>
        </w:rPr>
      </w:pPr>
    </w:p>
    <w:p w14:paraId="2189A608" w14:textId="55DAF731" w:rsidR="00523410" w:rsidRPr="00553B33" w:rsidRDefault="00000000">
      <w:pPr>
        <w:pStyle w:val="P68B1DB1-ListParagraph6"/>
        <w:numPr>
          <w:ilvl w:val="0"/>
          <w:numId w:val="14"/>
        </w:numPr>
        <w:spacing w:after="0" w:line="240" w:lineRule="auto"/>
        <w:rPr>
          <w:sz w:val="15"/>
          <w:szCs w:val="15"/>
        </w:rPr>
      </w:pPr>
      <w:r w:rsidRPr="00553B33">
        <w:rPr>
          <w:b/>
          <w:sz w:val="15"/>
          <w:szCs w:val="15"/>
        </w:rPr>
        <w:t>ကျန်းမာရေးစောင့်ရှောက်မှုလုပ်ငန်းစဉ်များ -</w:t>
      </w:r>
      <w:r w:rsidRPr="00553B33">
        <w:rPr>
          <w:sz w:val="15"/>
          <w:szCs w:val="15"/>
        </w:rPr>
        <w:t xml:space="preserve">ကျွန်ုပ်တို့သည် သင်၏ ဆေးဘက်ဆိုင်ရာအချက်အလက်များကိုပုံမှန်ကျန်းမာရေးစောင့်ရှောက်မှုလုပ်ငန်းများအတွက်အသုံးပြုပါမည်။ ဥပမာ - </w:t>
      </w:r>
      <w:proofErr w:type="spellStart"/>
      <w:r w:rsidRPr="00553B33">
        <w:rPr>
          <w:sz w:val="15"/>
          <w:szCs w:val="15"/>
        </w:rPr>
        <w:t>စောင</w:t>
      </w:r>
      <w:proofErr w:type="spellEnd"/>
      <w:r w:rsidRPr="00553B33">
        <w:rPr>
          <w:sz w:val="15"/>
          <w:szCs w:val="15"/>
        </w:rPr>
        <w:t>့်</w:t>
      </w:r>
      <w:proofErr w:type="spellStart"/>
      <w:r w:rsidRPr="00553B33">
        <w:rPr>
          <w:sz w:val="15"/>
          <w:szCs w:val="15"/>
        </w:rPr>
        <w:t>ရှောက်မှုစီမံခန</w:t>
      </w:r>
      <w:proofErr w:type="spellEnd"/>
      <w:r w:rsidRPr="00553B33">
        <w:rPr>
          <w:sz w:val="15"/>
          <w:szCs w:val="15"/>
        </w:rPr>
        <w:t>့်</w:t>
      </w:r>
      <w:proofErr w:type="spellStart"/>
      <w:r w:rsidRPr="00553B33">
        <w:rPr>
          <w:sz w:val="15"/>
          <w:szCs w:val="15"/>
        </w:rPr>
        <w:t>ခွဲမှု</w:t>
      </w:r>
      <w:proofErr w:type="spellEnd"/>
      <w:r w:rsidRPr="00553B33">
        <w:rPr>
          <w:sz w:val="15"/>
          <w:szCs w:val="15"/>
        </w:rPr>
        <w:t xml:space="preserve"> ၀ </w:t>
      </w:r>
      <w:proofErr w:type="spellStart"/>
      <w:r w:rsidRPr="00553B33">
        <w:rPr>
          <w:sz w:val="15"/>
          <w:szCs w:val="15"/>
        </w:rPr>
        <w:t>န်ထမ်းများနှင</w:t>
      </w:r>
      <w:proofErr w:type="spellEnd"/>
      <w:r w:rsidRPr="00553B33">
        <w:rPr>
          <w:sz w:val="15"/>
          <w:szCs w:val="15"/>
        </w:rPr>
        <w:t>့်</w:t>
      </w:r>
      <w:r w:rsidR="00447620">
        <w:rPr>
          <w:sz w:val="15"/>
          <w:szCs w:val="15"/>
        </w:rPr>
        <w:t xml:space="preserve"> </w:t>
      </w:r>
      <w:proofErr w:type="spellStart"/>
      <w:r w:rsidRPr="00553B33">
        <w:rPr>
          <w:sz w:val="15"/>
          <w:szCs w:val="15"/>
        </w:rPr>
        <w:t>အရည်အသွေး</w:t>
      </w:r>
      <w:proofErr w:type="spellEnd"/>
      <w:r w:rsidRPr="00553B33">
        <w:rPr>
          <w:sz w:val="15"/>
          <w:szCs w:val="15"/>
        </w:rPr>
        <w:t>/</w:t>
      </w:r>
      <w:proofErr w:type="spellStart"/>
      <w:r w:rsidRPr="00553B33">
        <w:rPr>
          <w:sz w:val="15"/>
          <w:szCs w:val="15"/>
        </w:rPr>
        <w:t>အန္တရာယ်စီမံခန</w:t>
      </w:r>
      <w:proofErr w:type="spellEnd"/>
      <w:r w:rsidRPr="00553B33">
        <w:rPr>
          <w:sz w:val="15"/>
          <w:szCs w:val="15"/>
        </w:rPr>
        <w:t>့်</w:t>
      </w:r>
      <w:proofErr w:type="spellStart"/>
      <w:r w:rsidRPr="00553B33">
        <w:rPr>
          <w:sz w:val="15"/>
          <w:szCs w:val="15"/>
        </w:rPr>
        <w:t>ခွဲမှု</w:t>
      </w:r>
      <w:proofErr w:type="spellEnd"/>
      <w:r w:rsidRPr="00553B33">
        <w:rPr>
          <w:sz w:val="15"/>
          <w:szCs w:val="15"/>
        </w:rPr>
        <w:t xml:space="preserve"> ၀န်ထမ်းများသည်</w:t>
      </w:r>
      <w:r w:rsidR="00447620">
        <w:rPr>
          <w:sz w:val="15"/>
          <w:szCs w:val="15"/>
        </w:rPr>
        <w:t xml:space="preserve"> </w:t>
      </w:r>
      <w:r w:rsidRPr="00553B33">
        <w:rPr>
          <w:sz w:val="15"/>
          <w:szCs w:val="15"/>
        </w:rPr>
        <w:t>သင်၏</w:t>
      </w:r>
      <w:proofErr w:type="spellStart"/>
      <w:r w:rsidRPr="00553B33">
        <w:rPr>
          <w:sz w:val="15"/>
          <w:szCs w:val="15"/>
        </w:rPr>
        <w:t>စောင</w:t>
      </w:r>
      <w:proofErr w:type="spellEnd"/>
      <w:r w:rsidRPr="00553B33">
        <w:rPr>
          <w:sz w:val="15"/>
          <w:szCs w:val="15"/>
        </w:rPr>
        <w:t>့်</w:t>
      </w:r>
      <w:proofErr w:type="spellStart"/>
      <w:r w:rsidRPr="00553B33">
        <w:rPr>
          <w:sz w:val="15"/>
          <w:szCs w:val="15"/>
        </w:rPr>
        <w:t>ရှောက်မှုနှင</w:t>
      </w:r>
      <w:proofErr w:type="spellEnd"/>
      <w:r w:rsidRPr="00553B33">
        <w:rPr>
          <w:sz w:val="15"/>
          <w:szCs w:val="15"/>
        </w:rPr>
        <w:t>့်</w:t>
      </w:r>
      <w:r w:rsidR="00447620">
        <w:rPr>
          <w:sz w:val="15"/>
          <w:szCs w:val="15"/>
        </w:rPr>
        <w:t xml:space="preserve"> </w:t>
      </w:r>
      <w:proofErr w:type="spellStart"/>
      <w:r w:rsidRPr="00553B33">
        <w:rPr>
          <w:sz w:val="15"/>
          <w:szCs w:val="15"/>
        </w:rPr>
        <w:t>ရလဒ်များကိုအကဲဖြတ်ရန်သင</w:t>
      </w:r>
      <w:proofErr w:type="spellEnd"/>
      <w:r w:rsidRPr="00553B33">
        <w:rPr>
          <w:sz w:val="15"/>
          <w:szCs w:val="15"/>
        </w:rPr>
        <w:t xml:space="preserve">်၏ </w:t>
      </w:r>
      <w:proofErr w:type="spellStart"/>
      <w:r w:rsidRPr="00553B33">
        <w:rPr>
          <w:sz w:val="15"/>
          <w:szCs w:val="15"/>
        </w:rPr>
        <w:t>ဆေးဘက်ဆိုင်ရာအချက်အလက်များကိုအသုံးပြုနိုင်သည</w:t>
      </w:r>
      <w:proofErr w:type="spellEnd"/>
      <w:r w:rsidRPr="00553B33">
        <w:rPr>
          <w:sz w:val="15"/>
          <w:szCs w:val="15"/>
        </w:rPr>
        <w:t>်။ ကျွ</w:t>
      </w:r>
      <w:proofErr w:type="spellStart"/>
      <w:r w:rsidRPr="00553B33">
        <w:rPr>
          <w:sz w:val="15"/>
          <w:szCs w:val="15"/>
        </w:rPr>
        <w:t>န်ုပ်တို</w:t>
      </w:r>
      <w:proofErr w:type="spellEnd"/>
      <w:r w:rsidRPr="00553B33">
        <w:rPr>
          <w:sz w:val="15"/>
          <w:szCs w:val="15"/>
        </w:rPr>
        <w:t>့၏</w:t>
      </w:r>
      <w:proofErr w:type="spellStart"/>
      <w:r w:rsidRPr="00553B33">
        <w:rPr>
          <w:sz w:val="15"/>
          <w:szCs w:val="15"/>
        </w:rPr>
        <w:t>ဝန်ဆောင်မှု</w:t>
      </w:r>
      <w:proofErr w:type="spellEnd"/>
      <w:r w:rsidRPr="00553B33">
        <w:rPr>
          <w:sz w:val="15"/>
          <w:szCs w:val="15"/>
        </w:rPr>
        <w:t xml:space="preserve"> </w:t>
      </w:r>
      <w:proofErr w:type="spellStart"/>
      <w:r w:rsidRPr="00553B33">
        <w:rPr>
          <w:sz w:val="15"/>
          <w:szCs w:val="15"/>
        </w:rPr>
        <w:t>အရည်အသွေးနှင</w:t>
      </w:r>
      <w:proofErr w:type="spellEnd"/>
      <w:r w:rsidRPr="00553B33">
        <w:rPr>
          <w:sz w:val="15"/>
          <w:szCs w:val="15"/>
        </w:rPr>
        <w:t>့် ထိရောက်မှုကို မြှင့်တင်ရန် အချက်အလက်များကို အသုံးပြုနိုင်သည်။</w:t>
      </w:r>
    </w:p>
    <w:p w14:paraId="38B3337C" w14:textId="77777777" w:rsidR="00523410" w:rsidRPr="00553B33" w:rsidRDefault="00523410">
      <w:pPr>
        <w:spacing w:after="0" w:line="240" w:lineRule="auto"/>
        <w:ind w:left="720"/>
        <w:rPr>
          <w:rFonts w:ascii="Arial" w:hAnsi="Arial" w:cs="Arial"/>
          <w:sz w:val="15"/>
          <w:szCs w:val="15"/>
        </w:rPr>
      </w:pPr>
    </w:p>
    <w:p w14:paraId="4DCAE6D3" w14:textId="2A235272" w:rsidR="00523410" w:rsidRPr="00553B33" w:rsidRDefault="00000000">
      <w:pPr>
        <w:pStyle w:val="P68B1DB1-Normal8"/>
        <w:numPr>
          <w:ilvl w:val="0"/>
          <w:numId w:val="14"/>
        </w:numPr>
        <w:spacing w:after="0" w:line="240" w:lineRule="auto"/>
        <w:rPr>
          <w:sz w:val="15"/>
          <w:szCs w:val="15"/>
        </w:rPr>
      </w:pPr>
      <w:r w:rsidRPr="00553B33">
        <w:rPr>
          <w:b/>
          <w:sz w:val="15"/>
          <w:szCs w:val="15"/>
        </w:rPr>
        <w:t xml:space="preserve">ဥပဒေအရလိုအပ်သည် - </w:t>
      </w:r>
      <w:r w:rsidRPr="00553B33">
        <w:rPr>
          <w:sz w:val="15"/>
          <w:szCs w:val="15"/>
        </w:rPr>
        <w:t>ကျွ</w:t>
      </w:r>
      <w:proofErr w:type="spellStart"/>
      <w:r w:rsidRPr="00553B33">
        <w:rPr>
          <w:sz w:val="15"/>
          <w:szCs w:val="15"/>
        </w:rPr>
        <w:t>န်ုပ်တို့သည</w:t>
      </w:r>
      <w:proofErr w:type="spellEnd"/>
      <w:r w:rsidRPr="00553B33">
        <w:rPr>
          <w:sz w:val="15"/>
          <w:szCs w:val="15"/>
        </w:rPr>
        <w:t xml:space="preserve">် </w:t>
      </w:r>
      <w:proofErr w:type="spellStart"/>
      <w:r w:rsidRPr="00553B33">
        <w:rPr>
          <w:sz w:val="15"/>
          <w:szCs w:val="15"/>
        </w:rPr>
        <w:t>အသုံးပြုခြင်းသို့မဟုတ်ထုတ်ဖော်ခြင်းသည်ဥပဒေအရလိုအပ်သည</w:t>
      </w:r>
      <w:proofErr w:type="spellEnd"/>
      <w:r w:rsidRPr="00553B33">
        <w:rPr>
          <w:sz w:val="15"/>
          <w:szCs w:val="15"/>
        </w:rPr>
        <w:t>့်</w:t>
      </w:r>
      <w:proofErr w:type="spellStart"/>
      <w:r w:rsidRPr="00553B33">
        <w:rPr>
          <w:sz w:val="15"/>
          <w:szCs w:val="15"/>
        </w:rPr>
        <w:t>အခ</w:t>
      </w:r>
      <w:proofErr w:type="spellEnd"/>
      <w:r w:rsidRPr="00553B33">
        <w:rPr>
          <w:sz w:val="15"/>
          <w:szCs w:val="15"/>
        </w:rPr>
        <w:t xml:space="preserve">ါ သင်၏ </w:t>
      </w:r>
      <w:proofErr w:type="spellStart"/>
      <w:r w:rsidRPr="00553B33">
        <w:rPr>
          <w:sz w:val="15"/>
          <w:szCs w:val="15"/>
        </w:rPr>
        <w:t>ဆေးဘက်ဆိုင်ရာအချက်အလက်များကို</w:t>
      </w:r>
      <w:proofErr w:type="spellEnd"/>
      <w:r w:rsidR="00447620">
        <w:rPr>
          <w:sz w:val="15"/>
          <w:szCs w:val="15"/>
        </w:rPr>
        <w:t xml:space="preserve"> </w:t>
      </w:r>
      <w:proofErr w:type="spellStart"/>
      <w:r w:rsidRPr="00553B33">
        <w:rPr>
          <w:sz w:val="15"/>
          <w:szCs w:val="15"/>
        </w:rPr>
        <w:t>အသုံးပြုနိုင်သည</w:t>
      </w:r>
      <w:proofErr w:type="spellEnd"/>
      <w:r w:rsidRPr="00553B33">
        <w:rPr>
          <w:sz w:val="15"/>
          <w:szCs w:val="15"/>
        </w:rPr>
        <w:t xml:space="preserve">်။ </w:t>
      </w:r>
      <w:proofErr w:type="spellStart"/>
      <w:r w:rsidRPr="00553B33">
        <w:rPr>
          <w:sz w:val="15"/>
          <w:szCs w:val="15"/>
        </w:rPr>
        <w:t>ဥပမာ</w:t>
      </w:r>
      <w:proofErr w:type="spellEnd"/>
      <w:r w:rsidRPr="00553B33">
        <w:rPr>
          <w:sz w:val="15"/>
          <w:szCs w:val="15"/>
        </w:rPr>
        <w:t xml:space="preserve"> - </w:t>
      </w:r>
      <w:proofErr w:type="spellStart"/>
      <w:r w:rsidRPr="00553B33">
        <w:rPr>
          <w:sz w:val="15"/>
          <w:szCs w:val="15"/>
        </w:rPr>
        <w:t>အလွဲသုံးစားမှုသတင်းပို့ရန</w:t>
      </w:r>
      <w:proofErr w:type="spellEnd"/>
      <w:r w:rsidRPr="00553B33">
        <w:rPr>
          <w:sz w:val="15"/>
          <w:szCs w:val="15"/>
        </w:rPr>
        <w:t xml:space="preserve">် </w:t>
      </w:r>
      <w:proofErr w:type="spellStart"/>
      <w:r w:rsidRPr="00553B33">
        <w:rPr>
          <w:sz w:val="15"/>
          <w:szCs w:val="15"/>
        </w:rPr>
        <w:t>သို့မဟုတ</w:t>
      </w:r>
      <w:proofErr w:type="spellEnd"/>
      <w:r w:rsidRPr="00553B33">
        <w:rPr>
          <w:sz w:val="15"/>
          <w:szCs w:val="15"/>
        </w:rPr>
        <w:t xml:space="preserve">် </w:t>
      </w:r>
      <w:proofErr w:type="spellStart"/>
      <w:r w:rsidRPr="00553B33">
        <w:rPr>
          <w:sz w:val="15"/>
          <w:szCs w:val="15"/>
        </w:rPr>
        <w:t>တရားရုံးအမိန</w:t>
      </w:r>
      <w:proofErr w:type="spellEnd"/>
      <w:r w:rsidRPr="00553B33">
        <w:rPr>
          <w:sz w:val="15"/>
          <w:szCs w:val="15"/>
        </w:rPr>
        <w:t>့်</w:t>
      </w:r>
      <w:proofErr w:type="spellStart"/>
      <w:r w:rsidRPr="00553B33">
        <w:rPr>
          <w:sz w:val="15"/>
          <w:szCs w:val="15"/>
        </w:rPr>
        <w:t>ကိုတုံ့ပြန်ရန</w:t>
      </w:r>
      <w:proofErr w:type="spellEnd"/>
      <w:r w:rsidRPr="00553B33">
        <w:rPr>
          <w:sz w:val="15"/>
          <w:szCs w:val="15"/>
        </w:rPr>
        <w:t>် ကျွ</w:t>
      </w:r>
      <w:proofErr w:type="spellStart"/>
      <w:r w:rsidRPr="00553B33">
        <w:rPr>
          <w:sz w:val="15"/>
          <w:szCs w:val="15"/>
        </w:rPr>
        <w:t>န်ုပ်တို့သည</w:t>
      </w:r>
      <w:proofErr w:type="spellEnd"/>
      <w:r w:rsidRPr="00553B33">
        <w:rPr>
          <w:sz w:val="15"/>
          <w:szCs w:val="15"/>
        </w:rPr>
        <w:t xml:space="preserve">် </w:t>
      </w:r>
      <w:proofErr w:type="spellStart"/>
      <w:r w:rsidRPr="00553B33">
        <w:rPr>
          <w:sz w:val="15"/>
          <w:szCs w:val="15"/>
        </w:rPr>
        <w:t>ဆေးဘက်ဆိုင်ရာ</w:t>
      </w:r>
      <w:proofErr w:type="spellEnd"/>
      <w:r w:rsidR="00447620">
        <w:rPr>
          <w:sz w:val="15"/>
          <w:szCs w:val="15"/>
        </w:rPr>
        <w:t xml:space="preserve"> </w:t>
      </w:r>
      <w:proofErr w:type="spellStart"/>
      <w:r w:rsidRPr="00553B33">
        <w:rPr>
          <w:sz w:val="15"/>
          <w:szCs w:val="15"/>
        </w:rPr>
        <w:t>သတင်းအချက်အလက်များကို</w:t>
      </w:r>
      <w:proofErr w:type="spellEnd"/>
      <w:r w:rsidRPr="00553B33">
        <w:rPr>
          <w:sz w:val="15"/>
          <w:szCs w:val="15"/>
        </w:rPr>
        <w:t xml:space="preserve"> </w:t>
      </w:r>
      <w:proofErr w:type="spellStart"/>
      <w:r w:rsidRPr="00553B33">
        <w:rPr>
          <w:sz w:val="15"/>
          <w:szCs w:val="15"/>
        </w:rPr>
        <w:t>ထုတ်ဖော်နိုင်သည</w:t>
      </w:r>
      <w:proofErr w:type="spellEnd"/>
      <w:r w:rsidRPr="00553B33">
        <w:rPr>
          <w:sz w:val="15"/>
          <w:szCs w:val="15"/>
        </w:rPr>
        <w:t xml:space="preserve">်။ </w:t>
      </w:r>
    </w:p>
    <w:p w14:paraId="7C061121" w14:textId="77777777" w:rsidR="00523410" w:rsidRPr="00553B33" w:rsidRDefault="00523410">
      <w:pPr>
        <w:pStyle w:val="ListParagraph"/>
        <w:spacing w:after="0" w:line="240" w:lineRule="auto"/>
        <w:rPr>
          <w:rFonts w:ascii="Arial" w:hAnsi="Arial" w:cs="Arial"/>
          <w:color w:val="000000"/>
          <w:sz w:val="15"/>
          <w:szCs w:val="15"/>
        </w:rPr>
      </w:pPr>
    </w:p>
    <w:p w14:paraId="0FCC0F16" w14:textId="6CCEF699" w:rsidR="00523410" w:rsidRPr="00553B33" w:rsidRDefault="00000000">
      <w:pPr>
        <w:pStyle w:val="P68B1DB1-ListParagraph6"/>
        <w:numPr>
          <w:ilvl w:val="0"/>
          <w:numId w:val="14"/>
        </w:numPr>
        <w:spacing w:after="0" w:line="240" w:lineRule="auto"/>
        <w:rPr>
          <w:sz w:val="15"/>
          <w:szCs w:val="15"/>
        </w:rPr>
      </w:pPr>
      <w:r w:rsidRPr="00553B33">
        <w:rPr>
          <w:b/>
          <w:sz w:val="15"/>
          <w:szCs w:val="15"/>
        </w:rPr>
        <w:t xml:space="preserve">လုပ်ငန်းပူးပေါင်းဆောင်ရွက်သူများ- </w:t>
      </w:r>
      <w:r w:rsidRPr="00553B33">
        <w:rPr>
          <w:sz w:val="15"/>
          <w:szCs w:val="15"/>
        </w:rPr>
        <w:t xml:space="preserve">ကျွန်ုပ်တို့သည် သင့်အား </w:t>
      </w:r>
      <w:proofErr w:type="spellStart"/>
      <w:r w:rsidRPr="00553B33">
        <w:rPr>
          <w:sz w:val="15"/>
          <w:szCs w:val="15"/>
        </w:rPr>
        <w:t>စီးပွားရေးလုပ်ဖော်ကိုင်ဖက်များ</w:t>
      </w:r>
      <w:proofErr w:type="spellEnd"/>
      <w:r w:rsidRPr="00553B33">
        <w:rPr>
          <w:sz w:val="15"/>
          <w:szCs w:val="15"/>
        </w:rPr>
        <w:t xml:space="preserve">၊ </w:t>
      </w:r>
      <w:proofErr w:type="spellStart"/>
      <w:r w:rsidRPr="00553B33">
        <w:rPr>
          <w:sz w:val="15"/>
          <w:szCs w:val="15"/>
        </w:rPr>
        <w:t>ဝန်ဆောင်မှုပေးသူများနှင</w:t>
      </w:r>
      <w:proofErr w:type="spellEnd"/>
      <w:r w:rsidRPr="00553B33">
        <w:rPr>
          <w:sz w:val="15"/>
          <w:szCs w:val="15"/>
        </w:rPr>
        <w:t xml:space="preserve">့် </w:t>
      </w:r>
      <w:proofErr w:type="spellStart"/>
      <w:r w:rsidRPr="00553B33">
        <w:rPr>
          <w:sz w:val="15"/>
          <w:szCs w:val="15"/>
        </w:rPr>
        <w:t>သဘောတူစာချုပ်များမှတစ်ဆင</w:t>
      </w:r>
      <w:proofErr w:type="spellEnd"/>
      <w:r w:rsidRPr="00553B33">
        <w:rPr>
          <w:sz w:val="15"/>
          <w:szCs w:val="15"/>
        </w:rPr>
        <w:t xml:space="preserve">့် </w:t>
      </w:r>
      <w:proofErr w:type="spellStart"/>
      <w:r w:rsidRPr="00553B33">
        <w:rPr>
          <w:sz w:val="15"/>
          <w:szCs w:val="15"/>
        </w:rPr>
        <w:t>ဝန်ဆောင်မှု</w:t>
      </w:r>
      <w:proofErr w:type="spellEnd"/>
      <w:r w:rsidR="00447620">
        <w:rPr>
          <w:sz w:val="15"/>
          <w:szCs w:val="15"/>
        </w:rPr>
        <w:t xml:space="preserve"> </w:t>
      </w:r>
      <w:proofErr w:type="spellStart"/>
      <w:r w:rsidRPr="00553B33">
        <w:rPr>
          <w:sz w:val="15"/>
          <w:szCs w:val="15"/>
        </w:rPr>
        <w:t>ပေးပါသည</w:t>
      </w:r>
      <w:proofErr w:type="spellEnd"/>
      <w:r w:rsidRPr="00553B33">
        <w:rPr>
          <w:sz w:val="15"/>
          <w:szCs w:val="15"/>
        </w:rPr>
        <w:t>်။ ကျွ</w:t>
      </w:r>
      <w:proofErr w:type="spellStart"/>
      <w:r w:rsidRPr="00553B33">
        <w:rPr>
          <w:sz w:val="15"/>
          <w:szCs w:val="15"/>
        </w:rPr>
        <w:t>န်ုပ်တို</w:t>
      </w:r>
      <w:proofErr w:type="spellEnd"/>
      <w:r w:rsidRPr="00553B33">
        <w:rPr>
          <w:sz w:val="15"/>
          <w:szCs w:val="15"/>
        </w:rPr>
        <w:t>့၏</w:t>
      </w:r>
      <w:proofErr w:type="spellStart"/>
      <w:r w:rsidRPr="00553B33">
        <w:rPr>
          <w:sz w:val="15"/>
          <w:szCs w:val="15"/>
        </w:rPr>
        <w:t>စီးပွားရေးလုပ်ဖော်ကိုင်ဖက်များနှင</w:t>
      </w:r>
      <w:proofErr w:type="spellEnd"/>
      <w:r w:rsidRPr="00553B33">
        <w:rPr>
          <w:sz w:val="15"/>
          <w:szCs w:val="15"/>
        </w:rPr>
        <w:t>့် ၀န်ဆောင်မှုပေးသူများ ကျွ</w:t>
      </w:r>
      <w:proofErr w:type="spellStart"/>
      <w:r w:rsidRPr="00553B33">
        <w:rPr>
          <w:sz w:val="15"/>
          <w:szCs w:val="15"/>
        </w:rPr>
        <w:t>န်ုပ်တို့တောင်းဆိုထားသည</w:t>
      </w:r>
      <w:proofErr w:type="spellEnd"/>
      <w:r w:rsidRPr="00553B33">
        <w:rPr>
          <w:sz w:val="15"/>
          <w:szCs w:val="15"/>
        </w:rPr>
        <w:t>့်</w:t>
      </w:r>
      <w:proofErr w:type="spellStart"/>
      <w:r w:rsidRPr="00553B33">
        <w:rPr>
          <w:sz w:val="15"/>
          <w:szCs w:val="15"/>
        </w:rPr>
        <w:t>အလုပ်ကို</w:t>
      </w:r>
      <w:proofErr w:type="spellEnd"/>
      <w:r w:rsidRPr="00553B33">
        <w:rPr>
          <w:sz w:val="15"/>
          <w:szCs w:val="15"/>
        </w:rPr>
        <w:t xml:space="preserve"> </w:t>
      </w:r>
      <w:proofErr w:type="spellStart"/>
      <w:r w:rsidRPr="00553B33">
        <w:rPr>
          <w:sz w:val="15"/>
          <w:szCs w:val="15"/>
        </w:rPr>
        <w:t>လုပ်ဆောင်နိုင်ရန</w:t>
      </w:r>
      <w:proofErr w:type="spellEnd"/>
      <w:r w:rsidRPr="00553B33">
        <w:rPr>
          <w:sz w:val="15"/>
          <w:szCs w:val="15"/>
        </w:rPr>
        <w:t>် သင်၏</w:t>
      </w:r>
      <w:proofErr w:type="spellStart"/>
      <w:r w:rsidRPr="00553B33">
        <w:rPr>
          <w:sz w:val="15"/>
          <w:szCs w:val="15"/>
        </w:rPr>
        <w:t>ဆေးဘက်ဆိုင်ရာ</w:t>
      </w:r>
      <w:proofErr w:type="spellEnd"/>
      <w:r w:rsidR="001A0D61">
        <w:rPr>
          <w:sz w:val="15"/>
          <w:szCs w:val="15"/>
        </w:rPr>
        <w:t xml:space="preserve"> </w:t>
      </w:r>
      <w:proofErr w:type="spellStart"/>
      <w:r w:rsidRPr="00553B33">
        <w:rPr>
          <w:sz w:val="15"/>
          <w:szCs w:val="15"/>
        </w:rPr>
        <w:t>အချက်အလက်များကို</w:t>
      </w:r>
      <w:proofErr w:type="spellEnd"/>
      <w:r w:rsidRPr="00553B33">
        <w:rPr>
          <w:sz w:val="15"/>
          <w:szCs w:val="15"/>
        </w:rPr>
        <w:t xml:space="preserve"> </w:t>
      </w:r>
      <w:proofErr w:type="spellStart"/>
      <w:r w:rsidRPr="00553B33">
        <w:rPr>
          <w:sz w:val="15"/>
          <w:szCs w:val="15"/>
        </w:rPr>
        <w:t>ထုတ်ဖော်နိုင်သည</w:t>
      </w:r>
      <w:proofErr w:type="spellEnd"/>
      <w:r w:rsidRPr="00553B33">
        <w:rPr>
          <w:sz w:val="15"/>
          <w:szCs w:val="15"/>
        </w:rPr>
        <w:t>်။ ကျွ</w:t>
      </w:r>
      <w:proofErr w:type="spellStart"/>
      <w:r w:rsidRPr="00553B33">
        <w:rPr>
          <w:sz w:val="15"/>
          <w:szCs w:val="15"/>
        </w:rPr>
        <w:t>န်ုပ်တို</w:t>
      </w:r>
      <w:proofErr w:type="spellEnd"/>
      <w:r w:rsidRPr="00553B33">
        <w:rPr>
          <w:sz w:val="15"/>
          <w:szCs w:val="15"/>
        </w:rPr>
        <w:t>့၏</w:t>
      </w:r>
      <w:proofErr w:type="spellStart"/>
      <w:r w:rsidRPr="00553B33">
        <w:rPr>
          <w:sz w:val="15"/>
          <w:szCs w:val="15"/>
        </w:rPr>
        <w:t>စီးပွားရေးလုပ်ဖော်ကိုင်ဖက်များနှင</w:t>
      </w:r>
      <w:proofErr w:type="spellEnd"/>
      <w:r w:rsidRPr="00553B33">
        <w:rPr>
          <w:sz w:val="15"/>
          <w:szCs w:val="15"/>
        </w:rPr>
        <w:t>့် ၀န်ဆောင်မှုပေးသူများသည် သင်၏ ဆေးဘက်ဆိုင်ရာအချက်အလက်များကို သင့်လျော်စွာကာကွယ်ရန်လိုအပ်သည်။</w:t>
      </w:r>
    </w:p>
    <w:p w14:paraId="226B6848" w14:textId="77777777" w:rsidR="00523410" w:rsidRPr="00553B33" w:rsidRDefault="00523410">
      <w:pPr>
        <w:pStyle w:val="ListParagraph"/>
        <w:spacing w:after="0" w:line="240" w:lineRule="auto"/>
        <w:rPr>
          <w:rFonts w:ascii="Arial" w:hAnsi="Arial" w:cs="Arial"/>
          <w:color w:val="000000"/>
          <w:sz w:val="15"/>
          <w:szCs w:val="15"/>
        </w:rPr>
      </w:pPr>
    </w:p>
    <w:p w14:paraId="0D8C48DB" w14:textId="5AC904C3" w:rsidR="00523410" w:rsidRPr="00553B33" w:rsidRDefault="00000000">
      <w:pPr>
        <w:pStyle w:val="P68B1DB1-ListParagraph6"/>
        <w:numPr>
          <w:ilvl w:val="0"/>
          <w:numId w:val="14"/>
        </w:numPr>
        <w:spacing w:after="0" w:line="240" w:lineRule="auto"/>
        <w:rPr>
          <w:sz w:val="15"/>
          <w:szCs w:val="15"/>
        </w:rPr>
      </w:pPr>
      <w:r w:rsidRPr="00553B33">
        <w:rPr>
          <w:b/>
          <w:sz w:val="15"/>
          <w:szCs w:val="15"/>
        </w:rPr>
        <w:t xml:space="preserve">ဘေးအန္တရာယ်ကယ်ဆယ်ရေးကြိုးပမ်းမှုများ - </w:t>
      </w:r>
      <w:r w:rsidRPr="00553B33">
        <w:rPr>
          <w:sz w:val="15"/>
          <w:szCs w:val="15"/>
        </w:rPr>
        <w:t xml:space="preserve">ကျွန်ုပ်တို့သည် သင့်တည်နေရာနှင့် အထွေထွေအခြေအနေဆိုင်ရာ အချက်အလက်များကို မိသားစုဝင်၊ ဥပဒေရေးရာကိုယ်စားလှယ် သို့မဟုတ် သင့်စောင့်ရှောက်မှုအတွက် တာဝန်ရှိသူတစ်ဦးဦးထံသို့ အသုံးပြုနိုင်သည် သို့မဟုတ် ထုတ်ဖော်နိုင်သည်။ ထို့အပြင်၊ </w:t>
      </w:r>
      <w:r w:rsidRPr="00553B33">
        <w:rPr>
          <w:sz w:val="15"/>
          <w:szCs w:val="15"/>
        </w:rPr>
        <w:lastRenderedPageBreak/>
        <w:t>သင်၏တည်နေရာနှင့်/သို့မဟုတ်ကျန်းမာရေးအခြေအနေနှင့် ပတ်သက်၍ သင်၏</w:t>
      </w:r>
      <w:proofErr w:type="spellStart"/>
      <w:r w:rsidRPr="00553B33">
        <w:rPr>
          <w:sz w:val="15"/>
          <w:szCs w:val="15"/>
        </w:rPr>
        <w:t>စောင</w:t>
      </w:r>
      <w:proofErr w:type="spellEnd"/>
      <w:r w:rsidRPr="00553B33">
        <w:rPr>
          <w:sz w:val="15"/>
          <w:szCs w:val="15"/>
        </w:rPr>
        <w:t>့်</w:t>
      </w:r>
      <w:proofErr w:type="spellStart"/>
      <w:r w:rsidRPr="00553B33">
        <w:rPr>
          <w:sz w:val="15"/>
          <w:szCs w:val="15"/>
        </w:rPr>
        <w:t>ရှောက်မှု</w:t>
      </w:r>
      <w:proofErr w:type="spellEnd"/>
      <w:r w:rsidRPr="00553B33">
        <w:rPr>
          <w:sz w:val="15"/>
          <w:szCs w:val="15"/>
        </w:rPr>
        <w:t xml:space="preserve"> အစီအစဥ်တွင်ပါ၀င်သူများအား </w:t>
      </w:r>
      <w:proofErr w:type="spellStart"/>
      <w:r w:rsidRPr="00553B33">
        <w:rPr>
          <w:sz w:val="15"/>
          <w:szCs w:val="15"/>
        </w:rPr>
        <w:t>အကြောင်းကြားရန</w:t>
      </w:r>
      <w:proofErr w:type="spellEnd"/>
      <w:r w:rsidRPr="00553B33">
        <w:rPr>
          <w:sz w:val="15"/>
          <w:szCs w:val="15"/>
        </w:rPr>
        <w:t xml:space="preserve">် </w:t>
      </w:r>
      <w:proofErr w:type="spellStart"/>
      <w:r w:rsidRPr="00553B33">
        <w:rPr>
          <w:sz w:val="15"/>
          <w:szCs w:val="15"/>
        </w:rPr>
        <w:t>ဘေးအန္တရာယ</w:t>
      </w:r>
      <w:proofErr w:type="spellEnd"/>
      <w:r w:rsidRPr="00553B33">
        <w:rPr>
          <w:sz w:val="15"/>
          <w:szCs w:val="15"/>
        </w:rPr>
        <w:t>်</w:t>
      </w:r>
      <w:r w:rsidR="00631E10">
        <w:rPr>
          <w:sz w:val="15"/>
          <w:szCs w:val="15"/>
        </w:rPr>
        <w:t xml:space="preserve"> </w:t>
      </w:r>
      <w:proofErr w:type="spellStart"/>
      <w:r w:rsidRPr="00553B33">
        <w:rPr>
          <w:sz w:val="15"/>
          <w:szCs w:val="15"/>
        </w:rPr>
        <w:t>ကယ်ဆယ်ရေး</w:t>
      </w:r>
      <w:proofErr w:type="spellEnd"/>
      <w:r w:rsidR="00631E10">
        <w:rPr>
          <w:sz w:val="15"/>
          <w:szCs w:val="15"/>
        </w:rPr>
        <w:t xml:space="preserve"> </w:t>
      </w:r>
      <w:proofErr w:type="spellStart"/>
      <w:r w:rsidRPr="00553B33">
        <w:rPr>
          <w:sz w:val="15"/>
          <w:szCs w:val="15"/>
        </w:rPr>
        <w:t>ကြိုးပမ်းမှုများကို</w:t>
      </w:r>
      <w:proofErr w:type="spellEnd"/>
      <w:r w:rsidRPr="00553B33">
        <w:rPr>
          <w:sz w:val="15"/>
          <w:szCs w:val="15"/>
        </w:rPr>
        <w:t xml:space="preserve"> </w:t>
      </w:r>
      <w:proofErr w:type="spellStart"/>
      <w:r w:rsidRPr="00553B33">
        <w:rPr>
          <w:sz w:val="15"/>
          <w:szCs w:val="15"/>
        </w:rPr>
        <w:t>ကိုင်တွယ်ရန</w:t>
      </w:r>
      <w:proofErr w:type="spellEnd"/>
      <w:r w:rsidRPr="00553B33">
        <w:rPr>
          <w:sz w:val="15"/>
          <w:szCs w:val="15"/>
        </w:rPr>
        <w:t xml:space="preserve">် </w:t>
      </w:r>
      <w:proofErr w:type="spellStart"/>
      <w:r w:rsidRPr="00553B33">
        <w:rPr>
          <w:sz w:val="15"/>
          <w:szCs w:val="15"/>
        </w:rPr>
        <w:t>ခွင</w:t>
      </w:r>
      <w:proofErr w:type="spellEnd"/>
      <w:r w:rsidRPr="00553B33">
        <w:rPr>
          <w:sz w:val="15"/>
          <w:szCs w:val="15"/>
        </w:rPr>
        <w:t>့်</w:t>
      </w:r>
      <w:proofErr w:type="spellStart"/>
      <w:r w:rsidRPr="00553B33">
        <w:rPr>
          <w:sz w:val="15"/>
          <w:szCs w:val="15"/>
        </w:rPr>
        <w:t>ပြုထားသောအဖွဲ့အစည်းများထံ</w:t>
      </w:r>
      <w:proofErr w:type="spellEnd"/>
      <w:r w:rsidRPr="00553B33">
        <w:rPr>
          <w:sz w:val="15"/>
          <w:szCs w:val="15"/>
        </w:rPr>
        <w:t xml:space="preserve"> သင်၏</w:t>
      </w:r>
      <w:proofErr w:type="spellStart"/>
      <w:r w:rsidRPr="00553B33">
        <w:rPr>
          <w:sz w:val="15"/>
          <w:szCs w:val="15"/>
        </w:rPr>
        <w:t>ဆေးဘက်ဆိုင်ရာအချက်အလက်များကိုက</w:t>
      </w:r>
      <w:proofErr w:type="spellEnd"/>
      <w:r w:rsidRPr="00553B33">
        <w:rPr>
          <w:sz w:val="15"/>
          <w:szCs w:val="15"/>
        </w:rPr>
        <w:t>ျွ</w:t>
      </w:r>
      <w:proofErr w:type="spellStart"/>
      <w:r w:rsidRPr="00553B33">
        <w:rPr>
          <w:sz w:val="15"/>
          <w:szCs w:val="15"/>
        </w:rPr>
        <w:t>န်ုပ်တို့ထုတ်ဖော်နိုင်သည</w:t>
      </w:r>
      <w:proofErr w:type="spellEnd"/>
      <w:r w:rsidRPr="00553B33">
        <w:rPr>
          <w:sz w:val="15"/>
          <w:szCs w:val="15"/>
        </w:rPr>
        <w:t xml:space="preserve">်။ အသုံးပြုသော သို့မဟုတ် ထုတ်ဖော်သည့် သတင်းအချက်အလက်ပမာဏကို အနည်းဆုံးဖြစ်နိုင်သမျှ ထိန်းသိမ်းထားပါသည်။ </w:t>
      </w:r>
    </w:p>
    <w:p w14:paraId="59D3C3F6" w14:textId="77777777" w:rsidR="00523410" w:rsidRPr="00553B33" w:rsidRDefault="00523410">
      <w:pPr>
        <w:pStyle w:val="ListParagraph"/>
        <w:spacing w:after="0" w:line="240" w:lineRule="auto"/>
        <w:rPr>
          <w:rFonts w:ascii="Arial" w:hAnsi="Arial" w:cs="Arial"/>
          <w:color w:val="000000"/>
          <w:sz w:val="15"/>
          <w:szCs w:val="15"/>
        </w:rPr>
      </w:pPr>
    </w:p>
    <w:p w14:paraId="2C119C5F" w14:textId="6644F777" w:rsidR="00523410" w:rsidRPr="00553B33" w:rsidRDefault="00000000">
      <w:pPr>
        <w:pStyle w:val="P68B1DB1-ListParagraph6"/>
        <w:numPr>
          <w:ilvl w:val="0"/>
          <w:numId w:val="14"/>
        </w:numPr>
        <w:spacing w:after="0" w:line="240" w:lineRule="auto"/>
        <w:rPr>
          <w:sz w:val="15"/>
          <w:szCs w:val="15"/>
        </w:rPr>
      </w:pPr>
      <w:r w:rsidRPr="00553B33">
        <w:rPr>
          <w:b/>
          <w:sz w:val="15"/>
          <w:szCs w:val="15"/>
        </w:rPr>
        <w:t xml:space="preserve">သင်၏ စောင့်ရှောက်မှု သို့မဟုတ် သင့်စောင့်ရှောက်မှုအတွက် ငွေပေးချေမှုတွင် ပါဝင်ပတ်သက်သူများနှင့် ဆက်သွယ်ပြောဆိုခြင်း - </w:t>
      </w:r>
      <w:r w:rsidRPr="00553B33">
        <w:rPr>
          <w:sz w:val="15"/>
          <w:szCs w:val="15"/>
        </w:rPr>
        <w:t xml:space="preserve">ဆေးဘက်ဆိုင်ရာ သတင်းအချက်အလက်များကို ကျွန်ုပ်တို့တွင် သင်၏ စာဖြင့်ရေးသားထားသော ခွင့်ပြုချက်ရှိပါက သို့မဟုတ် ၎င်းတို့သည် တရားဝင်ကင်းလွတ်ခွင့်များအောက်တွင် အရည်အချင်းပြည့်မီပါက တစ်ဦးချင်းစီ (သင် ၏ တရားဝင်ကိုယ်စားလှယ်မဟုတ်သူများ) နှင့်သာ မျှဝေပါမည်။  </w:t>
      </w:r>
      <w:proofErr w:type="spellStart"/>
      <w:r w:rsidRPr="00553B33">
        <w:rPr>
          <w:sz w:val="15"/>
          <w:szCs w:val="15"/>
        </w:rPr>
        <w:t>ဥပဒေအရ</w:t>
      </w:r>
      <w:proofErr w:type="spellEnd"/>
      <w:r w:rsidRPr="00553B33">
        <w:rPr>
          <w:sz w:val="15"/>
          <w:szCs w:val="15"/>
        </w:rPr>
        <w:t xml:space="preserve">၊ </w:t>
      </w:r>
      <w:proofErr w:type="spellStart"/>
      <w:r w:rsidRPr="00553B33">
        <w:rPr>
          <w:sz w:val="15"/>
          <w:szCs w:val="15"/>
        </w:rPr>
        <w:t>ကျန်းမာရေးပညာရှင်များသည</w:t>
      </w:r>
      <w:proofErr w:type="spellEnd"/>
      <w:r w:rsidRPr="00553B33">
        <w:rPr>
          <w:sz w:val="15"/>
          <w:szCs w:val="15"/>
        </w:rPr>
        <w:t xml:space="preserve">် </w:t>
      </w:r>
      <w:proofErr w:type="spellStart"/>
      <w:r w:rsidRPr="00553B33">
        <w:rPr>
          <w:sz w:val="15"/>
          <w:szCs w:val="15"/>
        </w:rPr>
        <w:t>မိမိတို</w:t>
      </w:r>
      <w:proofErr w:type="spellEnd"/>
      <w:r w:rsidRPr="00553B33">
        <w:rPr>
          <w:sz w:val="15"/>
          <w:szCs w:val="15"/>
        </w:rPr>
        <w:t xml:space="preserve">့ </w:t>
      </w:r>
      <w:proofErr w:type="spellStart"/>
      <w:r w:rsidRPr="00553B33">
        <w:rPr>
          <w:sz w:val="15"/>
          <w:szCs w:val="15"/>
        </w:rPr>
        <w:t>ထင်မြင</w:t>
      </w:r>
      <w:proofErr w:type="spellEnd"/>
      <w:r w:rsidRPr="00553B33">
        <w:rPr>
          <w:sz w:val="15"/>
          <w:szCs w:val="15"/>
        </w:rPr>
        <w:t>်</w:t>
      </w:r>
      <w:r w:rsidR="00631E10">
        <w:rPr>
          <w:sz w:val="15"/>
          <w:szCs w:val="15"/>
        </w:rPr>
        <w:t xml:space="preserve"> </w:t>
      </w:r>
      <w:proofErr w:type="spellStart"/>
      <w:r w:rsidRPr="00553B33">
        <w:rPr>
          <w:sz w:val="15"/>
          <w:szCs w:val="15"/>
        </w:rPr>
        <w:t>သုံးသပ်ချက်အပေ</w:t>
      </w:r>
      <w:proofErr w:type="spellEnd"/>
      <w:r w:rsidRPr="00553B33">
        <w:rPr>
          <w:sz w:val="15"/>
          <w:szCs w:val="15"/>
        </w:rPr>
        <w:t>ါ်</w:t>
      </w:r>
      <w:proofErr w:type="spellStart"/>
      <w:r w:rsidRPr="00553B33">
        <w:rPr>
          <w:sz w:val="15"/>
          <w:szCs w:val="15"/>
        </w:rPr>
        <w:t>မူတည</w:t>
      </w:r>
      <w:proofErr w:type="spellEnd"/>
      <w:r w:rsidRPr="00553B33">
        <w:rPr>
          <w:sz w:val="15"/>
          <w:szCs w:val="15"/>
        </w:rPr>
        <w:t xml:space="preserve">်၍ </w:t>
      </w:r>
      <w:proofErr w:type="spellStart"/>
      <w:r w:rsidRPr="00553B33">
        <w:rPr>
          <w:sz w:val="15"/>
          <w:szCs w:val="15"/>
        </w:rPr>
        <w:t>သက်ဆိုင်ရာ</w:t>
      </w:r>
      <w:proofErr w:type="spellEnd"/>
      <w:r w:rsidRPr="00553B33">
        <w:rPr>
          <w:sz w:val="15"/>
          <w:szCs w:val="15"/>
        </w:rPr>
        <w:t xml:space="preserve"> </w:t>
      </w:r>
      <w:proofErr w:type="spellStart"/>
      <w:r w:rsidRPr="00553B33">
        <w:rPr>
          <w:sz w:val="15"/>
          <w:szCs w:val="15"/>
        </w:rPr>
        <w:t>ဆေးဘက်ဆိုင်ရာ</w:t>
      </w:r>
      <w:proofErr w:type="spellEnd"/>
      <w:r w:rsidRPr="00553B33">
        <w:rPr>
          <w:sz w:val="15"/>
          <w:szCs w:val="15"/>
        </w:rPr>
        <w:t xml:space="preserve"> </w:t>
      </w:r>
      <w:proofErr w:type="spellStart"/>
      <w:r w:rsidRPr="00553B33">
        <w:rPr>
          <w:sz w:val="15"/>
          <w:szCs w:val="15"/>
        </w:rPr>
        <w:t>အချက်အလက်များကို</w:t>
      </w:r>
      <w:proofErr w:type="spellEnd"/>
      <w:r w:rsidRPr="00553B33">
        <w:rPr>
          <w:sz w:val="15"/>
          <w:szCs w:val="15"/>
        </w:rPr>
        <w:t xml:space="preserve"> မိသားစုဝင်များ </w:t>
      </w:r>
      <w:proofErr w:type="spellStart"/>
      <w:r w:rsidRPr="00553B33">
        <w:rPr>
          <w:sz w:val="15"/>
          <w:szCs w:val="15"/>
        </w:rPr>
        <w:t>သို့မဟုတ</w:t>
      </w:r>
      <w:proofErr w:type="spellEnd"/>
      <w:r w:rsidRPr="00553B33">
        <w:rPr>
          <w:sz w:val="15"/>
          <w:szCs w:val="15"/>
        </w:rPr>
        <w:t xml:space="preserve">် </w:t>
      </w:r>
      <w:proofErr w:type="spellStart"/>
      <w:r w:rsidRPr="00553B33">
        <w:rPr>
          <w:sz w:val="15"/>
          <w:szCs w:val="15"/>
        </w:rPr>
        <w:t>သင်ဖော်ပြသတ်မှတ်ထားသော</w:t>
      </w:r>
      <w:proofErr w:type="spellEnd"/>
      <w:r w:rsidRPr="00553B33">
        <w:rPr>
          <w:sz w:val="15"/>
          <w:szCs w:val="15"/>
        </w:rPr>
        <w:t xml:space="preserve"> </w:t>
      </w:r>
      <w:proofErr w:type="spellStart"/>
      <w:r w:rsidRPr="00553B33">
        <w:rPr>
          <w:sz w:val="15"/>
          <w:szCs w:val="15"/>
        </w:rPr>
        <w:t>ပုဂ္ဂိုလ်တစ်ဦးဦးထံ</w:t>
      </w:r>
      <w:proofErr w:type="spellEnd"/>
      <w:r w:rsidRPr="00553B33">
        <w:rPr>
          <w:sz w:val="15"/>
          <w:szCs w:val="15"/>
        </w:rPr>
        <w:t xml:space="preserve"> </w:t>
      </w:r>
      <w:proofErr w:type="spellStart"/>
      <w:r w:rsidRPr="00553B33">
        <w:rPr>
          <w:sz w:val="15"/>
          <w:szCs w:val="15"/>
        </w:rPr>
        <w:t>ထုတ်ဖော</w:t>
      </w:r>
      <w:proofErr w:type="spellEnd"/>
      <w:r w:rsidRPr="00553B33">
        <w:rPr>
          <w:sz w:val="15"/>
          <w:szCs w:val="15"/>
        </w:rPr>
        <w:t>်</w:t>
      </w:r>
      <w:r w:rsidR="00631E10">
        <w:rPr>
          <w:sz w:val="15"/>
          <w:szCs w:val="15"/>
        </w:rPr>
        <w:t xml:space="preserve"> </w:t>
      </w:r>
      <w:proofErr w:type="spellStart"/>
      <w:r w:rsidRPr="00553B33">
        <w:rPr>
          <w:sz w:val="15"/>
          <w:szCs w:val="15"/>
        </w:rPr>
        <w:t>ပြသနိုင်ပါသည</w:t>
      </w:r>
      <w:proofErr w:type="spellEnd"/>
      <w:r w:rsidRPr="00553B33">
        <w:rPr>
          <w:sz w:val="15"/>
          <w:szCs w:val="15"/>
        </w:rPr>
        <w:t xml:space="preserve">်။ </w:t>
      </w:r>
      <w:proofErr w:type="spellStart"/>
      <w:r w:rsidRPr="00553B33">
        <w:rPr>
          <w:sz w:val="15"/>
          <w:szCs w:val="15"/>
        </w:rPr>
        <w:t>ပေးထားသောသတင်းအချက်အလက်များသည</w:t>
      </w:r>
      <w:proofErr w:type="spellEnd"/>
      <w:r w:rsidRPr="00553B33">
        <w:rPr>
          <w:sz w:val="15"/>
          <w:szCs w:val="15"/>
        </w:rPr>
        <w:t>် သင်၏</w:t>
      </w:r>
      <w:proofErr w:type="spellStart"/>
      <w:r w:rsidRPr="00553B33">
        <w:rPr>
          <w:sz w:val="15"/>
          <w:szCs w:val="15"/>
        </w:rPr>
        <w:t>စောင</w:t>
      </w:r>
      <w:proofErr w:type="spellEnd"/>
      <w:r w:rsidRPr="00553B33">
        <w:rPr>
          <w:sz w:val="15"/>
          <w:szCs w:val="15"/>
        </w:rPr>
        <w:t>့်</w:t>
      </w:r>
      <w:proofErr w:type="spellStart"/>
      <w:r w:rsidRPr="00553B33">
        <w:rPr>
          <w:sz w:val="15"/>
          <w:szCs w:val="15"/>
        </w:rPr>
        <w:t>ရှောက်မှုတွင</w:t>
      </w:r>
      <w:proofErr w:type="spellEnd"/>
      <w:r w:rsidRPr="00553B33">
        <w:rPr>
          <w:sz w:val="15"/>
          <w:szCs w:val="15"/>
        </w:rPr>
        <w:t xml:space="preserve">် </w:t>
      </w:r>
      <w:proofErr w:type="spellStart"/>
      <w:r w:rsidRPr="00553B33">
        <w:rPr>
          <w:sz w:val="15"/>
          <w:szCs w:val="15"/>
        </w:rPr>
        <w:t>ပါဝင်သူများနှင</w:t>
      </w:r>
      <w:proofErr w:type="spellEnd"/>
      <w:r w:rsidRPr="00553B33">
        <w:rPr>
          <w:sz w:val="15"/>
          <w:szCs w:val="15"/>
        </w:rPr>
        <w:t>့် ဆက်စပ်မှုရှိရမည်။</w:t>
      </w:r>
    </w:p>
    <w:p w14:paraId="3AA8A07C" w14:textId="77777777" w:rsidR="00523410" w:rsidRPr="00553B33" w:rsidRDefault="00523410">
      <w:pPr>
        <w:pStyle w:val="ListParagraph"/>
        <w:spacing w:after="0" w:line="240" w:lineRule="auto"/>
        <w:rPr>
          <w:rFonts w:ascii="Arial" w:hAnsi="Arial" w:cs="Arial"/>
          <w:color w:val="000000"/>
          <w:sz w:val="15"/>
          <w:szCs w:val="15"/>
        </w:rPr>
      </w:pPr>
    </w:p>
    <w:p w14:paraId="722182D2" w14:textId="77777777" w:rsidR="00523410" w:rsidRPr="00553B33" w:rsidRDefault="00000000">
      <w:pPr>
        <w:pStyle w:val="P68B1DB1-ListParagraph6"/>
        <w:numPr>
          <w:ilvl w:val="0"/>
          <w:numId w:val="14"/>
        </w:numPr>
        <w:spacing w:after="0" w:line="240" w:lineRule="auto"/>
        <w:rPr>
          <w:sz w:val="15"/>
          <w:szCs w:val="15"/>
        </w:rPr>
      </w:pPr>
      <w:r w:rsidRPr="00553B33">
        <w:rPr>
          <w:b/>
          <w:sz w:val="15"/>
          <w:szCs w:val="15"/>
        </w:rPr>
        <w:t xml:space="preserve">သုတေသန: </w:t>
      </w:r>
      <w:r w:rsidRPr="00553B33">
        <w:rPr>
          <w:sz w:val="15"/>
          <w:szCs w:val="15"/>
        </w:rPr>
        <w:t>အချို့သောအခြေအနေများ၊နှင့် အထူးအတည်ပြုလုပ်ငန်းစဉ်ပြီးနောက်သာ၊သင်၏ဆေးဘက်ဆိုင်ရာအချက်အလက်များအား သုတေသနပြုလုပ်ရာတွင်အသုံးပြုပြီး ထုတ်ဖော်ပြသနိုင်ပါသည်။</w:t>
      </w:r>
    </w:p>
    <w:p w14:paraId="0AA4A0F6" w14:textId="77777777" w:rsidR="00523410" w:rsidRPr="00553B33" w:rsidRDefault="00523410">
      <w:pPr>
        <w:pStyle w:val="ListParagraph"/>
        <w:spacing w:after="0" w:line="240" w:lineRule="auto"/>
        <w:rPr>
          <w:rFonts w:ascii="Arial" w:hAnsi="Arial" w:cs="Arial"/>
          <w:color w:val="000000"/>
          <w:sz w:val="15"/>
          <w:szCs w:val="15"/>
        </w:rPr>
      </w:pPr>
    </w:p>
    <w:p w14:paraId="68BFBBC8" w14:textId="7ED67275" w:rsidR="00523410" w:rsidRPr="00553B33" w:rsidRDefault="00000000">
      <w:pPr>
        <w:pStyle w:val="P68B1DB1-ListParagraph6"/>
        <w:numPr>
          <w:ilvl w:val="0"/>
          <w:numId w:val="14"/>
        </w:numPr>
        <w:spacing w:after="0" w:line="240" w:lineRule="auto"/>
        <w:rPr>
          <w:sz w:val="15"/>
          <w:szCs w:val="15"/>
        </w:rPr>
      </w:pPr>
      <w:r w:rsidRPr="00553B33">
        <w:rPr>
          <w:b/>
          <w:sz w:val="15"/>
          <w:szCs w:val="15"/>
        </w:rPr>
        <w:t xml:space="preserve">သေဆုံးမှုစုံစမ်းသူများ၊ ဆေးဘက်ဆိုင်ရာစုံစမ်းသူများ၊ </w:t>
      </w:r>
      <w:proofErr w:type="spellStart"/>
      <w:r w:rsidRPr="00553B33">
        <w:rPr>
          <w:b/>
          <w:sz w:val="15"/>
          <w:szCs w:val="15"/>
        </w:rPr>
        <w:t>အသုဘအခမ်းအနားတာဝန်ခံများ-</w:t>
      </w:r>
      <w:r w:rsidRPr="00553B33">
        <w:rPr>
          <w:sz w:val="15"/>
          <w:szCs w:val="15"/>
        </w:rPr>
        <w:t>က</w:t>
      </w:r>
      <w:proofErr w:type="spellEnd"/>
      <w:r w:rsidRPr="00553B33">
        <w:rPr>
          <w:sz w:val="15"/>
          <w:szCs w:val="15"/>
        </w:rPr>
        <w:t>ျွ</w:t>
      </w:r>
      <w:proofErr w:type="spellStart"/>
      <w:r w:rsidRPr="00553B33">
        <w:rPr>
          <w:sz w:val="15"/>
          <w:szCs w:val="15"/>
        </w:rPr>
        <w:t>န်ုပ်တို့သည</w:t>
      </w:r>
      <w:proofErr w:type="spellEnd"/>
      <w:r w:rsidRPr="00553B33">
        <w:rPr>
          <w:sz w:val="15"/>
          <w:szCs w:val="15"/>
        </w:rPr>
        <w:t xml:space="preserve">် </w:t>
      </w:r>
      <w:proofErr w:type="spellStart"/>
      <w:r w:rsidRPr="00553B33">
        <w:rPr>
          <w:sz w:val="15"/>
          <w:szCs w:val="15"/>
        </w:rPr>
        <w:t>သက်ဆိုင်ရာဥပဒေများနှင</w:t>
      </w:r>
      <w:proofErr w:type="spellEnd"/>
      <w:r w:rsidRPr="00553B33">
        <w:rPr>
          <w:sz w:val="15"/>
          <w:szCs w:val="15"/>
        </w:rPr>
        <w:t xml:space="preserve">့် </w:t>
      </w:r>
      <w:proofErr w:type="spellStart"/>
      <w:r w:rsidRPr="00553B33">
        <w:rPr>
          <w:sz w:val="15"/>
          <w:szCs w:val="15"/>
        </w:rPr>
        <w:t>ကိုက်ညီသော</w:t>
      </w:r>
      <w:proofErr w:type="spellEnd"/>
      <w:r w:rsidRPr="00553B33">
        <w:rPr>
          <w:sz w:val="15"/>
          <w:szCs w:val="15"/>
        </w:rPr>
        <w:t xml:space="preserve"> </w:t>
      </w:r>
      <w:proofErr w:type="spellStart"/>
      <w:r w:rsidRPr="00553B33">
        <w:rPr>
          <w:sz w:val="15"/>
          <w:szCs w:val="15"/>
        </w:rPr>
        <w:t>အခြေအနေတွင</w:t>
      </w:r>
      <w:proofErr w:type="spellEnd"/>
      <w:r w:rsidRPr="00553B33">
        <w:rPr>
          <w:sz w:val="15"/>
          <w:szCs w:val="15"/>
        </w:rPr>
        <w:t>်</w:t>
      </w:r>
      <w:r w:rsidR="00631E10">
        <w:rPr>
          <w:sz w:val="15"/>
          <w:szCs w:val="15"/>
        </w:rPr>
        <w:t xml:space="preserve"> </w:t>
      </w:r>
      <w:proofErr w:type="spellStart"/>
      <w:r w:rsidRPr="00553B33">
        <w:rPr>
          <w:sz w:val="15"/>
          <w:szCs w:val="15"/>
        </w:rPr>
        <w:t>သေဆုံးမှုစုံစမ်းသူများ</w:t>
      </w:r>
      <w:proofErr w:type="spellEnd"/>
      <w:r w:rsidRPr="00553B33">
        <w:rPr>
          <w:sz w:val="15"/>
          <w:szCs w:val="15"/>
        </w:rPr>
        <w:t xml:space="preserve">၊ </w:t>
      </w:r>
      <w:proofErr w:type="spellStart"/>
      <w:r w:rsidRPr="00553B33">
        <w:rPr>
          <w:sz w:val="15"/>
          <w:szCs w:val="15"/>
        </w:rPr>
        <w:t>ဆေးဘက်ဆိုင်ရာစုံစမ်းသူများ</w:t>
      </w:r>
      <w:proofErr w:type="spellEnd"/>
      <w:r w:rsidRPr="00553B33">
        <w:rPr>
          <w:sz w:val="15"/>
          <w:szCs w:val="15"/>
        </w:rPr>
        <w:t xml:space="preserve">၊ </w:t>
      </w:r>
      <w:proofErr w:type="spellStart"/>
      <w:r w:rsidRPr="00553B33">
        <w:rPr>
          <w:sz w:val="15"/>
          <w:szCs w:val="15"/>
        </w:rPr>
        <w:t>အသုဘအခမ်းအနားတာဝန်ခံများ</w:t>
      </w:r>
      <w:proofErr w:type="spellEnd"/>
      <w:r w:rsidRPr="00553B33">
        <w:rPr>
          <w:sz w:val="15"/>
          <w:szCs w:val="15"/>
        </w:rPr>
        <w:t xml:space="preserve"> </w:t>
      </w:r>
      <w:proofErr w:type="spellStart"/>
      <w:r w:rsidRPr="00553B33">
        <w:rPr>
          <w:sz w:val="15"/>
          <w:szCs w:val="15"/>
        </w:rPr>
        <w:t>သူတို</w:t>
      </w:r>
      <w:proofErr w:type="spellEnd"/>
      <w:r w:rsidRPr="00553B33">
        <w:rPr>
          <w:sz w:val="15"/>
          <w:szCs w:val="15"/>
        </w:rPr>
        <w:t>့၏ အလုပ်တာဝန်များ ဆောင်ရွက်နိုင်ရန် သင့်ဆေးဘက်ဆိုင်ရာ အချက်အလက်များကို ထုတ်ဖော်ပြနိုင်ပါသည်။</w:t>
      </w:r>
    </w:p>
    <w:p w14:paraId="1E93CD43" w14:textId="77777777" w:rsidR="00523410" w:rsidRPr="00553B33" w:rsidRDefault="00523410">
      <w:pPr>
        <w:pStyle w:val="ListParagraph"/>
        <w:spacing w:after="0" w:line="240" w:lineRule="auto"/>
        <w:rPr>
          <w:rFonts w:ascii="Arial" w:hAnsi="Arial" w:cs="Arial"/>
          <w:color w:val="000000"/>
          <w:sz w:val="15"/>
          <w:szCs w:val="15"/>
        </w:rPr>
      </w:pPr>
    </w:p>
    <w:p w14:paraId="27364282" w14:textId="77777777" w:rsidR="00523410" w:rsidRPr="00553B33" w:rsidRDefault="00000000">
      <w:pPr>
        <w:pStyle w:val="P68B1DB1-ListParagraph6"/>
        <w:numPr>
          <w:ilvl w:val="0"/>
          <w:numId w:val="14"/>
        </w:numPr>
        <w:spacing w:after="0" w:line="240" w:lineRule="auto"/>
        <w:rPr>
          <w:sz w:val="15"/>
          <w:szCs w:val="15"/>
        </w:rPr>
      </w:pPr>
      <w:r w:rsidRPr="00553B33">
        <w:rPr>
          <w:b/>
          <w:sz w:val="15"/>
          <w:szCs w:val="15"/>
        </w:rPr>
        <w:t xml:space="preserve">ကိုယ်အင်္ဂါဝယ်ယူရေးအဖွဲ့အစည်းများ- </w:t>
      </w:r>
      <w:r w:rsidRPr="00553B33">
        <w:rPr>
          <w:sz w:val="15"/>
          <w:szCs w:val="15"/>
        </w:rPr>
        <w:t>သက်ဆိုင်ရာဥပဒေနှင့် ကိုက်ညီပါက ကိုယ်အင်္ဂါဝယ်ယူရေးအဖွဲ့အစည်းများ သို့မဟုတ် တစ်ရှူးလှူဒါန်းခြင်းနှင့် အစားထိုးကုသခြင်းတို့အတွက် ကိုယ်အင်္ဂါများ ဝယ်ယူခြင်း၊ ဘဏ်လုပ်ငန်း သို့မဟုတ် အစားထိုးခြင်းတို့တွင် ပါဝင်ဆောင်ရွက်နေသည့် အခြားအဖွဲ့အစည်းများထံ ဆေးဘက်ဆိုင်ရာ အချက်အလက်များကို ထုတ်ဖော်နိုင်သည်။</w:t>
      </w:r>
    </w:p>
    <w:p w14:paraId="67A22D6C" w14:textId="77777777" w:rsidR="00523410" w:rsidRPr="00553B33" w:rsidRDefault="00523410">
      <w:pPr>
        <w:pStyle w:val="ListParagraph"/>
        <w:spacing w:after="0" w:line="240" w:lineRule="auto"/>
        <w:rPr>
          <w:rFonts w:ascii="Arial" w:hAnsi="Arial" w:cs="Arial"/>
          <w:color w:val="000000"/>
          <w:sz w:val="15"/>
          <w:szCs w:val="15"/>
        </w:rPr>
      </w:pPr>
    </w:p>
    <w:p w14:paraId="53B56AEA" w14:textId="77777777" w:rsidR="00523410" w:rsidRPr="00553B33" w:rsidRDefault="00000000">
      <w:pPr>
        <w:pStyle w:val="P68B1DB1-ListParagraph6"/>
        <w:numPr>
          <w:ilvl w:val="0"/>
          <w:numId w:val="14"/>
        </w:numPr>
        <w:spacing w:after="0" w:line="240" w:lineRule="auto"/>
        <w:rPr>
          <w:sz w:val="15"/>
          <w:szCs w:val="15"/>
        </w:rPr>
      </w:pPr>
      <w:r w:rsidRPr="00553B33">
        <w:rPr>
          <w:b/>
          <w:sz w:val="15"/>
          <w:szCs w:val="15"/>
        </w:rPr>
        <w:t xml:space="preserve">စျေးကွက်ရှာဖွေရေး - </w:t>
      </w:r>
      <w:r w:rsidRPr="00553B33">
        <w:rPr>
          <w:sz w:val="15"/>
          <w:szCs w:val="15"/>
        </w:rPr>
        <w:t>ကျွန်ုပ်တို့သည် သင့်အား လူမှုအသိုက်အဝန်းအရင်းအမြစ်များ သို့မဟုတ် သင့်စိတ်ဝင်စားနိုင်သည့် အခြားကျန်းမာရေးနှင့် သက်ဆိုင်သည့် အကျိုးကျေးဇူးများနှင့် ဝန်ဆောင်မှုများအကြောင်း အချက်အလက်များနှင့် ဆက်သွယ်နိုင်ပါသည်။</w:t>
      </w:r>
    </w:p>
    <w:p w14:paraId="71D37550" w14:textId="77777777" w:rsidR="00523410" w:rsidRPr="00553B33" w:rsidRDefault="00523410">
      <w:pPr>
        <w:pStyle w:val="ListParagraph"/>
        <w:spacing w:after="0" w:line="240" w:lineRule="auto"/>
        <w:rPr>
          <w:rFonts w:ascii="Arial" w:hAnsi="Arial" w:cs="Arial"/>
          <w:color w:val="000000"/>
          <w:sz w:val="15"/>
          <w:szCs w:val="15"/>
        </w:rPr>
      </w:pPr>
    </w:p>
    <w:p w14:paraId="584863E4" w14:textId="77777777" w:rsidR="00523410" w:rsidRPr="00553B33" w:rsidRDefault="00000000">
      <w:pPr>
        <w:pStyle w:val="P68B1DB1-ListParagraph6"/>
        <w:numPr>
          <w:ilvl w:val="0"/>
          <w:numId w:val="14"/>
        </w:numPr>
        <w:spacing w:after="0" w:line="240" w:lineRule="auto"/>
        <w:rPr>
          <w:sz w:val="15"/>
          <w:szCs w:val="15"/>
        </w:rPr>
      </w:pPr>
      <w:r w:rsidRPr="00553B33">
        <w:rPr>
          <w:b/>
          <w:sz w:val="15"/>
          <w:szCs w:val="15"/>
        </w:rPr>
        <w:t xml:space="preserve">အစားအစာနှင့်မူးယစ်ဆေးဝါးစီမံခန့်ခွဲမှု - </w:t>
      </w:r>
      <w:r w:rsidRPr="00553B33">
        <w:rPr>
          <w:sz w:val="15"/>
          <w:szCs w:val="15"/>
        </w:rPr>
        <w:t>အစားအစာ၊ ဖြည့်စွက်စာများ၊ ထုတ်ကုန်နှင့်ထုတ်ကုန်ချို့ယွင်းချက်များနှင့် ပတ်သက်၍ ဆိုးရွားသောဖြစ်ရပ်များနှင့် ပတ်သက်၍ ဆေးဘက်ဆိုင်ရာအချက်အလက်များကို FDA သို့ထုတ်ဖော်နိုင်သည်။</w:t>
      </w:r>
    </w:p>
    <w:p w14:paraId="6C2CF5F8" w14:textId="77777777" w:rsidR="00523410" w:rsidRPr="00553B33" w:rsidRDefault="00523410">
      <w:pPr>
        <w:pStyle w:val="ListParagraph"/>
        <w:spacing w:after="0" w:line="240" w:lineRule="auto"/>
        <w:rPr>
          <w:rFonts w:ascii="Arial" w:hAnsi="Arial" w:cs="Arial"/>
          <w:color w:val="000000"/>
          <w:sz w:val="15"/>
          <w:szCs w:val="15"/>
        </w:rPr>
      </w:pPr>
    </w:p>
    <w:p w14:paraId="13E52AA0" w14:textId="77777777" w:rsidR="00523410" w:rsidRPr="00553B33" w:rsidRDefault="00000000">
      <w:pPr>
        <w:pStyle w:val="P68B1DB1-ListParagraph6"/>
        <w:numPr>
          <w:ilvl w:val="0"/>
          <w:numId w:val="14"/>
        </w:numPr>
        <w:spacing w:after="0" w:line="240" w:lineRule="auto"/>
        <w:rPr>
          <w:sz w:val="15"/>
          <w:szCs w:val="15"/>
        </w:rPr>
      </w:pPr>
      <w:r w:rsidRPr="00553B33">
        <w:rPr>
          <w:b/>
          <w:sz w:val="15"/>
          <w:szCs w:val="15"/>
        </w:rPr>
        <w:t xml:space="preserve">အလုပ်သမားများ၏ လျော်ကြေးပေးခြင်း - </w:t>
      </w:r>
      <w:r w:rsidRPr="00553B33">
        <w:rPr>
          <w:sz w:val="15"/>
          <w:szCs w:val="15"/>
        </w:rPr>
        <w:t>အလုပ်သမားများ ၏ လျော်ကြေးပေးခြင်း သို့မဟုတ် အခြားအလားတူ အစီအစဉ်များနှင့် သက်ဆိုင်သော ဥပဒေများကို လိုက်နာရန် သင့်လျော်သော ပုဂ္ဂိုလ်များထံ သင်၏ဆေးဘက်ဆိုင်ရာ အချက်အလက်များကို ကျွန်ုပ်တို့ထုတ်ဖော်နိုင်သည်။ ဤပရိုဂရမ်များသည် အလုပ်နှင့်ဆက်စပ်သော ဒဏ်ရာများ သို့မဟုတ် ဖျားနာမှုများအတွက် သင့်အား အကျိုးခံစားခွင့်များ ပေးနိုင်ပါသည်။</w:t>
      </w:r>
    </w:p>
    <w:p w14:paraId="59A0F598" w14:textId="77777777" w:rsidR="00523410" w:rsidRPr="00553B33" w:rsidRDefault="00523410">
      <w:pPr>
        <w:pStyle w:val="ListParagraph"/>
        <w:spacing w:after="0" w:line="240" w:lineRule="auto"/>
        <w:rPr>
          <w:rFonts w:ascii="Arial" w:hAnsi="Arial" w:cs="Arial"/>
          <w:color w:val="000000"/>
          <w:sz w:val="15"/>
          <w:szCs w:val="15"/>
        </w:rPr>
      </w:pPr>
    </w:p>
    <w:p w14:paraId="0EFAAE46" w14:textId="78B85740" w:rsidR="00523410" w:rsidRPr="00553B33" w:rsidRDefault="00000000">
      <w:pPr>
        <w:pStyle w:val="P68B1DB1-ListParagraph6"/>
        <w:numPr>
          <w:ilvl w:val="0"/>
          <w:numId w:val="14"/>
        </w:numPr>
        <w:spacing w:after="0" w:line="240" w:lineRule="auto"/>
        <w:rPr>
          <w:sz w:val="15"/>
          <w:szCs w:val="15"/>
        </w:rPr>
      </w:pPr>
      <w:r w:rsidRPr="00553B33">
        <w:rPr>
          <w:b/>
          <w:sz w:val="15"/>
          <w:szCs w:val="15"/>
        </w:rPr>
        <w:t xml:space="preserve">ပြည်သူ့ကျန်းမာရေး - </w:t>
      </w:r>
      <w:proofErr w:type="spellStart"/>
      <w:r w:rsidRPr="00553B33">
        <w:rPr>
          <w:sz w:val="15"/>
          <w:szCs w:val="15"/>
        </w:rPr>
        <w:t>ဥပဒေအရလိုအပ်သည</w:t>
      </w:r>
      <w:proofErr w:type="spellEnd"/>
      <w:r w:rsidRPr="00553B33">
        <w:rPr>
          <w:sz w:val="15"/>
          <w:szCs w:val="15"/>
        </w:rPr>
        <w:t>့်</w:t>
      </w:r>
      <w:proofErr w:type="spellStart"/>
      <w:r w:rsidRPr="00553B33">
        <w:rPr>
          <w:sz w:val="15"/>
          <w:szCs w:val="15"/>
        </w:rPr>
        <w:t>အတိုင်းက</w:t>
      </w:r>
      <w:proofErr w:type="spellEnd"/>
      <w:r w:rsidRPr="00553B33">
        <w:rPr>
          <w:sz w:val="15"/>
          <w:szCs w:val="15"/>
        </w:rPr>
        <w:t>ျွ</w:t>
      </w:r>
      <w:proofErr w:type="spellStart"/>
      <w:r w:rsidRPr="00553B33">
        <w:rPr>
          <w:sz w:val="15"/>
          <w:szCs w:val="15"/>
        </w:rPr>
        <w:t>န်ုပ်တို့သည်သင</w:t>
      </w:r>
      <w:proofErr w:type="spellEnd"/>
      <w:r w:rsidRPr="00553B33">
        <w:rPr>
          <w:sz w:val="15"/>
          <w:szCs w:val="15"/>
        </w:rPr>
        <w:t xml:space="preserve">် ၏ </w:t>
      </w:r>
      <w:proofErr w:type="spellStart"/>
      <w:r w:rsidRPr="00553B33">
        <w:rPr>
          <w:sz w:val="15"/>
          <w:szCs w:val="15"/>
        </w:rPr>
        <w:t>ဆေးဘက်ဆိုင်ရာအချက်အလက်များကိုရောဂ</w:t>
      </w:r>
      <w:proofErr w:type="spellEnd"/>
      <w:r w:rsidRPr="00553B33">
        <w:rPr>
          <w:sz w:val="15"/>
          <w:szCs w:val="15"/>
        </w:rPr>
        <w:t xml:space="preserve">ါ၊ </w:t>
      </w:r>
      <w:proofErr w:type="spellStart"/>
      <w:r w:rsidRPr="00553B33">
        <w:rPr>
          <w:sz w:val="15"/>
          <w:szCs w:val="15"/>
        </w:rPr>
        <w:t>ထိခိုက်ဒဏ်ရာ</w:t>
      </w:r>
      <w:proofErr w:type="spellEnd"/>
      <w:r w:rsidR="009223EE">
        <w:rPr>
          <w:sz w:val="15"/>
          <w:szCs w:val="15"/>
        </w:rPr>
        <w:t xml:space="preserve"> </w:t>
      </w:r>
      <w:proofErr w:type="spellStart"/>
      <w:r w:rsidRPr="00553B33">
        <w:rPr>
          <w:sz w:val="15"/>
          <w:szCs w:val="15"/>
        </w:rPr>
        <w:t>သို့မဟုတ</w:t>
      </w:r>
      <w:proofErr w:type="spellEnd"/>
      <w:r w:rsidRPr="00553B33">
        <w:rPr>
          <w:sz w:val="15"/>
          <w:szCs w:val="15"/>
        </w:rPr>
        <w:t>်</w:t>
      </w:r>
      <w:r w:rsidR="009223EE">
        <w:rPr>
          <w:sz w:val="15"/>
          <w:szCs w:val="15"/>
        </w:rPr>
        <w:t xml:space="preserve"> </w:t>
      </w:r>
      <w:proofErr w:type="spellStart"/>
      <w:r w:rsidRPr="00553B33">
        <w:rPr>
          <w:sz w:val="15"/>
          <w:szCs w:val="15"/>
        </w:rPr>
        <w:t>မသန်စွမ်းမှုကို</w:t>
      </w:r>
      <w:proofErr w:type="spellEnd"/>
      <w:r w:rsidR="009223EE">
        <w:rPr>
          <w:sz w:val="15"/>
          <w:szCs w:val="15"/>
        </w:rPr>
        <w:t xml:space="preserve"> </w:t>
      </w:r>
      <w:proofErr w:type="spellStart"/>
      <w:r w:rsidRPr="00553B33">
        <w:rPr>
          <w:sz w:val="15"/>
          <w:szCs w:val="15"/>
        </w:rPr>
        <w:t>ကာကွယ်ရန</w:t>
      </w:r>
      <w:proofErr w:type="spellEnd"/>
      <w:r w:rsidRPr="00553B33">
        <w:rPr>
          <w:sz w:val="15"/>
          <w:szCs w:val="15"/>
        </w:rPr>
        <w:t>်</w:t>
      </w:r>
      <w:r w:rsidR="009223EE">
        <w:rPr>
          <w:sz w:val="15"/>
          <w:szCs w:val="15"/>
        </w:rPr>
        <w:t xml:space="preserve"> </w:t>
      </w:r>
      <w:proofErr w:type="spellStart"/>
      <w:r w:rsidRPr="00553B33">
        <w:rPr>
          <w:sz w:val="15"/>
          <w:szCs w:val="15"/>
        </w:rPr>
        <w:t>သို့မဟုတ</w:t>
      </w:r>
      <w:proofErr w:type="spellEnd"/>
      <w:r w:rsidRPr="00553B33">
        <w:rPr>
          <w:sz w:val="15"/>
          <w:szCs w:val="15"/>
        </w:rPr>
        <w:t>်</w:t>
      </w:r>
      <w:r w:rsidR="009223EE">
        <w:rPr>
          <w:sz w:val="15"/>
          <w:szCs w:val="15"/>
        </w:rPr>
        <w:t xml:space="preserve"> </w:t>
      </w:r>
      <w:proofErr w:type="spellStart"/>
      <w:r w:rsidRPr="00553B33">
        <w:rPr>
          <w:sz w:val="15"/>
          <w:szCs w:val="15"/>
        </w:rPr>
        <w:t>ထိန်းချုပ်ရန</w:t>
      </w:r>
      <w:proofErr w:type="spellEnd"/>
      <w:r w:rsidRPr="00553B33">
        <w:rPr>
          <w:sz w:val="15"/>
          <w:szCs w:val="15"/>
        </w:rPr>
        <w:t>်</w:t>
      </w:r>
      <w:r w:rsidR="009223EE">
        <w:rPr>
          <w:sz w:val="15"/>
          <w:szCs w:val="15"/>
        </w:rPr>
        <w:t xml:space="preserve"> </w:t>
      </w:r>
      <w:proofErr w:type="spellStart"/>
      <w:r w:rsidRPr="00553B33">
        <w:rPr>
          <w:sz w:val="15"/>
          <w:szCs w:val="15"/>
        </w:rPr>
        <w:t>တရားစွဲဆိုထားသော</w:t>
      </w:r>
      <w:proofErr w:type="spellEnd"/>
      <w:r w:rsidR="009223EE">
        <w:rPr>
          <w:sz w:val="15"/>
          <w:szCs w:val="15"/>
        </w:rPr>
        <w:t xml:space="preserve"> </w:t>
      </w:r>
      <w:proofErr w:type="spellStart"/>
      <w:r w:rsidRPr="00553B33">
        <w:rPr>
          <w:sz w:val="15"/>
          <w:szCs w:val="15"/>
        </w:rPr>
        <w:t>ပြည်သူ့ကျန်းမာရေးအာဏာပိုင်များ</w:t>
      </w:r>
      <w:proofErr w:type="spellEnd"/>
      <w:r w:rsidR="009223EE">
        <w:rPr>
          <w:sz w:val="15"/>
          <w:szCs w:val="15"/>
        </w:rPr>
        <w:t xml:space="preserve"> </w:t>
      </w:r>
      <w:proofErr w:type="spellStart"/>
      <w:r w:rsidRPr="00553B33">
        <w:rPr>
          <w:sz w:val="15"/>
          <w:szCs w:val="15"/>
        </w:rPr>
        <w:t>သို့မဟုတ</w:t>
      </w:r>
      <w:proofErr w:type="spellEnd"/>
      <w:r w:rsidRPr="00553B33">
        <w:rPr>
          <w:sz w:val="15"/>
          <w:szCs w:val="15"/>
        </w:rPr>
        <w:t>်</w:t>
      </w:r>
      <w:r w:rsidR="009223EE">
        <w:rPr>
          <w:sz w:val="15"/>
          <w:szCs w:val="15"/>
        </w:rPr>
        <w:t xml:space="preserve"> </w:t>
      </w:r>
      <w:proofErr w:type="spellStart"/>
      <w:r w:rsidRPr="00553B33">
        <w:rPr>
          <w:sz w:val="15"/>
          <w:szCs w:val="15"/>
        </w:rPr>
        <w:t>အခြားအစိုးရအာဏာပိုင်များထံထုတ်ဖော်နိုင်သည</w:t>
      </w:r>
      <w:proofErr w:type="spellEnd"/>
      <w:r w:rsidRPr="00553B33">
        <w:rPr>
          <w:sz w:val="15"/>
          <w:szCs w:val="15"/>
        </w:rPr>
        <w:t>်။</w:t>
      </w:r>
    </w:p>
    <w:p w14:paraId="41FC760B" w14:textId="77777777" w:rsidR="00523410" w:rsidRPr="00553B33" w:rsidRDefault="00523410">
      <w:pPr>
        <w:spacing w:after="0" w:line="240" w:lineRule="auto"/>
        <w:ind w:left="720"/>
        <w:rPr>
          <w:rFonts w:ascii="Arial" w:hAnsi="Arial" w:cs="Arial"/>
          <w:sz w:val="15"/>
          <w:szCs w:val="15"/>
        </w:rPr>
      </w:pPr>
    </w:p>
    <w:p w14:paraId="0D4949D5" w14:textId="77777777" w:rsidR="00523410" w:rsidRPr="00553B33" w:rsidRDefault="00000000">
      <w:pPr>
        <w:pStyle w:val="P68B1DB1-Normal8"/>
        <w:numPr>
          <w:ilvl w:val="0"/>
          <w:numId w:val="14"/>
        </w:numPr>
        <w:spacing w:after="0" w:line="240" w:lineRule="auto"/>
        <w:rPr>
          <w:sz w:val="15"/>
          <w:szCs w:val="15"/>
        </w:rPr>
      </w:pPr>
      <w:r w:rsidRPr="00553B33">
        <w:rPr>
          <w:b/>
          <w:sz w:val="15"/>
          <w:szCs w:val="15"/>
        </w:rPr>
        <w:t xml:space="preserve">ကျန်းမာရေးနှင့် ဘေးကင်းလုံခြုံရေးအတွက် ပြင်းထန်သော ခြိမ်းခြောက်မှုများ - </w:t>
      </w:r>
      <w:r w:rsidRPr="00553B33">
        <w:rPr>
          <w:sz w:val="15"/>
          <w:szCs w:val="15"/>
        </w:rPr>
        <w:t>လူတစ်ဦး သို့မဟုတ် အများပြည်သူ ၏ ကျန်းမာရေး သို့မဟုတ် ဘေးကင်းလုံခြုံရေးကို ပြင်းထန်သော ခြိမ်းခြောက်မှုကို ကာကွယ်ရန် သို့မဟုတ် လျှော့ချရန် သင့်ဆေးဘက်ဆိုင်ရာ အချက်အလက်များကို သင့်လျော်သော ပုဂ္ဂိုလ်များအားအကန့်အသတ်ဖြင့် ထုတ်ဖော်ပြောကြားနိုင်ပါသည်။ ထုတ်ဖော်ပြောဆိုခြင်းသည် အများပြည်သူလုံခြုံရေးကို အကာအကွယ်ပေးရာတွင် ပါဝင်သော တရားဥပဒေစိုးမိုးရေးဝန်ထမ်းများထံ အများအားဖြင့် ကန့်သတ်ထားပါသည်။</w:t>
      </w:r>
    </w:p>
    <w:p w14:paraId="4FA22EF2" w14:textId="77777777" w:rsidR="00523410" w:rsidRPr="00553B33" w:rsidRDefault="00523410">
      <w:pPr>
        <w:pStyle w:val="ListParagraph"/>
        <w:spacing w:after="0" w:line="240" w:lineRule="auto"/>
        <w:rPr>
          <w:rFonts w:ascii="Arial" w:hAnsi="Arial" w:cs="Arial"/>
          <w:color w:val="000000"/>
          <w:sz w:val="15"/>
          <w:szCs w:val="15"/>
        </w:rPr>
      </w:pPr>
    </w:p>
    <w:p w14:paraId="1BEFC718" w14:textId="77777777" w:rsidR="00523410" w:rsidRPr="00553B33" w:rsidRDefault="00000000">
      <w:pPr>
        <w:pStyle w:val="P68B1DB1-ListParagraph6"/>
        <w:numPr>
          <w:ilvl w:val="0"/>
          <w:numId w:val="14"/>
        </w:numPr>
        <w:spacing w:after="0" w:line="240" w:lineRule="auto"/>
        <w:rPr>
          <w:sz w:val="15"/>
          <w:szCs w:val="15"/>
        </w:rPr>
      </w:pPr>
      <w:r w:rsidRPr="00553B33">
        <w:rPr>
          <w:b/>
          <w:sz w:val="15"/>
          <w:szCs w:val="15"/>
        </w:rPr>
        <w:t xml:space="preserve">စစ်တပ်၊ အမျိုးသားလုံခြုံရေး သို့မဟုတ် အကျဉ်းထောင်/တရားဥပဒေစိုးမိုးရေး - </w:t>
      </w:r>
      <w:r w:rsidRPr="00553B33">
        <w:rPr>
          <w:sz w:val="15"/>
          <w:szCs w:val="15"/>
        </w:rPr>
        <w:t>သင့်အနေဖြင့် စစ်တပ်၊ အမျိုးသားလုံခြုံရေး သို့မဟုတ် ထောက်လှမ်းရေးလှုပ်ရှားမှုများ၊ တရားဥပဒေစိုးမိုးရေးအရာရှိများ၏ ထိန်းသိမ်းမှုတွင် ပါဝင်ပတ်သက်နေပါက သို့မဟုတ် ပြုပြင်ပြောင်းလဲရေးအဖွဲ့အစည်းတစ်ခုတွင် အကျဉ်းသားတစ်ဦးဖြစ်ပါက သင့်ဆေးဘက်ဆိုင်ရာအချက်အလက်များကို သင့်လျော်သော အာဏာပိုင်များထံ ထုတ်ဖော်ပြောဆိုနိုင်သည်။</w:t>
      </w:r>
    </w:p>
    <w:p w14:paraId="58B59AA4" w14:textId="77777777" w:rsidR="00523410" w:rsidRPr="00553B33" w:rsidRDefault="00523410">
      <w:pPr>
        <w:spacing w:after="0" w:line="240" w:lineRule="auto"/>
        <w:ind w:left="720"/>
        <w:rPr>
          <w:rFonts w:ascii="Arial" w:hAnsi="Arial" w:cs="Arial"/>
          <w:sz w:val="15"/>
          <w:szCs w:val="15"/>
        </w:rPr>
      </w:pPr>
    </w:p>
    <w:p w14:paraId="49FA64E3" w14:textId="11EFBF03" w:rsidR="00523410" w:rsidRPr="00553B33" w:rsidRDefault="00000000">
      <w:pPr>
        <w:pStyle w:val="P68B1DB1-Normal8"/>
        <w:numPr>
          <w:ilvl w:val="0"/>
          <w:numId w:val="14"/>
        </w:numPr>
        <w:spacing w:after="0" w:line="240" w:lineRule="auto"/>
        <w:rPr>
          <w:sz w:val="15"/>
          <w:szCs w:val="15"/>
        </w:rPr>
      </w:pPr>
      <w:r w:rsidRPr="00553B33">
        <w:rPr>
          <w:b/>
          <w:sz w:val="15"/>
          <w:szCs w:val="15"/>
        </w:rPr>
        <w:t xml:space="preserve">တရားစီရင်ရေးနှင့်အုပ်ချုပ်ရေးဆိုင်ရာလုပ်ထုံးလုပ်နည်းများ - </w:t>
      </w:r>
      <w:r w:rsidRPr="00553B33">
        <w:rPr>
          <w:sz w:val="15"/>
          <w:szCs w:val="15"/>
        </w:rPr>
        <w:t>ကျွ</w:t>
      </w:r>
      <w:proofErr w:type="spellStart"/>
      <w:r w:rsidRPr="00553B33">
        <w:rPr>
          <w:sz w:val="15"/>
          <w:szCs w:val="15"/>
        </w:rPr>
        <w:t>န်ုပ်တို့သည်သင</w:t>
      </w:r>
      <w:proofErr w:type="spellEnd"/>
      <w:r w:rsidRPr="00553B33">
        <w:rPr>
          <w:sz w:val="15"/>
          <w:szCs w:val="15"/>
        </w:rPr>
        <w:t xml:space="preserve">် ၏ </w:t>
      </w:r>
      <w:proofErr w:type="spellStart"/>
      <w:r w:rsidRPr="00553B33">
        <w:rPr>
          <w:sz w:val="15"/>
          <w:szCs w:val="15"/>
        </w:rPr>
        <w:t>ဆေးဘက်ဆိုင်ရာအချက်အလက်များကို</w:t>
      </w:r>
      <w:proofErr w:type="spellEnd"/>
      <w:r w:rsidRPr="00553B33">
        <w:rPr>
          <w:sz w:val="15"/>
          <w:szCs w:val="15"/>
        </w:rPr>
        <w:t xml:space="preserve"> </w:t>
      </w:r>
      <w:proofErr w:type="spellStart"/>
      <w:r w:rsidRPr="00553B33">
        <w:rPr>
          <w:sz w:val="15"/>
          <w:szCs w:val="15"/>
        </w:rPr>
        <w:t>မည်သည</w:t>
      </w:r>
      <w:proofErr w:type="spellEnd"/>
      <w:r w:rsidRPr="00553B33">
        <w:rPr>
          <w:sz w:val="15"/>
          <w:szCs w:val="15"/>
        </w:rPr>
        <w:t>့်</w:t>
      </w:r>
      <w:proofErr w:type="spellStart"/>
      <w:r w:rsidRPr="00553B33">
        <w:rPr>
          <w:sz w:val="15"/>
          <w:szCs w:val="15"/>
        </w:rPr>
        <w:t>အုပ်ချုပ်ရေး</w:t>
      </w:r>
      <w:proofErr w:type="spellEnd"/>
      <w:r w:rsidR="009223EE">
        <w:rPr>
          <w:sz w:val="15"/>
          <w:szCs w:val="15"/>
        </w:rPr>
        <w:t xml:space="preserve"> </w:t>
      </w:r>
      <w:proofErr w:type="spellStart"/>
      <w:r w:rsidRPr="00553B33">
        <w:rPr>
          <w:sz w:val="15"/>
          <w:szCs w:val="15"/>
        </w:rPr>
        <w:t>သို့မဟုတ</w:t>
      </w:r>
      <w:proofErr w:type="spellEnd"/>
      <w:r w:rsidRPr="00553B33">
        <w:rPr>
          <w:sz w:val="15"/>
          <w:szCs w:val="15"/>
        </w:rPr>
        <w:t>်</w:t>
      </w:r>
      <w:r w:rsidR="009223EE">
        <w:rPr>
          <w:sz w:val="15"/>
          <w:szCs w:val="15"/>
        </w:rPr>
        <w:t xml:space="preserve"> </w:t>
      </w:r>
      <w:proofErr w:type="spellStart"/>
      <w:r w:rsidRPr="00553B33">
        <w:rPr>
          <w:sz w:val="15"/>
          <w:szCs w:val="15"/>
        </w:rPr>
        <w:t>တရားစီရင်ရေးလုပ်ငန်းစဉ်တွင်မဆို</w:t>
      </w:r>
      <w:proofErr w:type="spellEnd"/>
      <w:r w:rsidRPr="00553B33">
        <w:rPr>
          <w:sz w:val="15"/>
          <w:szCs w:val="15"/>
        </w:rPr>
        <w:t xml:space="preserve"> </w:t>
      </w:r>
      <w:proofErr w:type="spellStart"/>
      <w:r w:rsidRPr="00553B33">
        <w:rPr>
          <w:sz w:val="15"/>
          <w:szCs w:val="15"/>
        </w:rPr>
        <w:t>တရားရုံးအမိန</w:t>
      </w:r>
      <w:proofErr w:type="spellEnd"/>
      <w:r w:rsidRPr="00553B33">
        <w:rPr>
          <w:sz w:val="15"/>
          <w:szCs w:val="15"/>
        </w:rPr>
        <w:t>့်</w:t>
      </w:r>
      <w:proofErr w:type="spellStart"/>
      <w:r w:rsidRPr="00553B33">
        <w:rPr>
          <w:sz w:val="15"/>
          <w:szCs w:val="15"/>
        </w:rPr>
        <w:t>ကို</w:t>
      </w:r>
      <w:proofErr w:type="spellEnd"/>
      <w:r w:rsidR="009223EE">
        <w:rPr>
          <w:sz w:val="15"/>
          <w:szCs w:val="15"/>
        </w:rPr>
        <w:t xml:space="preserve"> </w:t>
      </w:r>
      <w:proofErr w:type="spellStart"/>
      <w:r w:rsidRPr="00553B33">
        <w:rPr>
          <w:sz w:val="15"/>
          <w:szCs w:val="15"/>
        </w:rPr>
        <w:t>တုံ့ပြန်ရန်ထုတ်ဖော်နိုင်သည</w:t>
      </w:r>
      <w:proofErr w:type="spellEnd"/>
      <w:r w:rsidRPr="00553B33">
        <w:rPr>
          <w:sz w:val="15"/>
          <w:szCs w:val="15"/>
        </w:rPr>
        <w:t xml:space="preserve">်။ </w:t>
      </w:r>
      <w:proofErr w:type="spellStart"/>
      <w:r w:rsidRPr="00553B33">
        <w:rPr>
          <w:sz w:val="15"/>
          <w:szCs w:val="15"/>
        </w:rPr>
        <w:t>ယေဘုယျအားဖြင</w:t>
      </w:r>
      <w:proofErr w:type="spellEnd"/>
      <w:r w:rsidRPr="00553B33">
        <w:rPr>
          <w:sz w:val="15"/>
          <w:szCs w:val="15"/>
        </w:rPr>
        <w:t xml:space="preserve">့် </w:t>
      </w:r>
      <w:proofErr w:type="spellStart"/>
      <w:r w:rsidRPr="00553B33">
        <w:rPr>
          <w:sz w:val="15"/>
          <w:szCs w:val="15"/>
        </w:rPr>
        <w:t>တရားရုံးခေ</w:t>
      </w:r>
      <w:proofErr w:type="spellEnd"/>
      <w:r w:rsidRPr="00553B33">
        <w:rPr>
          <w:sz w:val="15"/>
          <w:szCs w:val="15"/>
        </w:rPr>
        <w:t>ါ်</w:t>
      </w:r>
      <w:proofErr w:type="spellStart"/>
      <w:r w:rsidRPr="00553B33">
        <w:rPr>
          <w:sz w:val="15"/>
          <w:szCs w:val="15"/>
        </w:rPr>
        <w:t>စာ</w:t>
      </w:r>
      <w:proofErr w:type="spellEnd"/>
      <w:r w:rsidRPr="00553B33">
        <w:rPr>
          <w:sz w:val="15"/>
          <w:szCs w:val="15"/>
        </w:rPr>
        <w:t xml:space="preserve">၊ </w:t>
      </w:r>
      <w:proofErr w:type="spellStart"/>
      <w:r w:rsidRPr="00553B33">
        <w:rPr>
          <w:sz w:val="15"/>
          <w:szCs w:val="15"/>
        </w:rPr>
        <w:t>အချက်အလက်ရှာဖွေ</w:t>
      </w:r>
      <w:proofErr w:type="spellEnd"/>
      <w:r w:rsidRPr="00553B33">
        <w:rPr>
          <w:sz w:val="15"/>
          <w:szCs w:val="15"/>
        </w:rPr>
        <w:t xml:space="preserve"> </w:t>
      </w:r>
      <w:proofErr w:type="spellStart"/>
      <w:r w:rsidRPr="00553B33">
        <w:rPr>
          <w:sz w:val="15"/>
          <w:szCs w:val="15"/>
        </w:rPr>
        <w:t>တောင်းဆိုမှု</w:t>
      </w:r>
      <w:proofErr w:type="spellEnd"/>
      <w:r w:rsidRPr="00553B33">
        <w:rPr>
          <w:sz w:val="15"/>
          <w:szCs w:val="15"/>
        </w:rPr>
        <w:t xml:space="preserve"> </w:t>
      </w:r>
      <w:proofErr w:type="spellStart"/>
      <w:r w:rsidRPr="00553B33">
        <w:rPr>
          <w:sz w:val="15"/>
          <w:szCs w:val="15"/>
        </w:rPr>
        <w:t>သို့မဟုတ</w:t>
      </w:r>
      <w:proofErr w:type="spellEnd"/>
      <w:r w:rsidRPr="00553B33">
        <w:rPr>
          <w:sz w:val="15"/>
          <w:szCs w:val="15"/>
        </w:rPr>
        <w:t xml:space="preserve">် </w:t>
      </w:r>
      <w:proofErr w:type="spellStart"/>
      <w:r w:rsidRPr="00553B33">
        <w:rPr>
          <w:sz w:val="15"/>
          <w:szCs w:val="15"/>
        </w:rPr>
        <w:t>အခြားအုပ်ချုပ်ရေးအမိန</w:t>
      </w:r>
      <w:proofErr w:type="spellEnd"/>
      <w:r w:rsidRPr="00553B33">
        <w:rPr>
          <w:sz w:val="15"/>
          <w:szCs w:val="15"/>
        </w:rPr>
        <w:t>့်</w:t>
      </w:r>
      <w:proofErr w:type="spellStart"/>
      <w:r w:rsidRPr="00553B33">
        <w:rPr>
          <w:sz w:val="15"/>
          <w:szCs w:val="15"/>
        </w:rPr>
        <w:t>တစ်ခုဖြင</w:t>
      </w:r>
      <w:proofErr w:type="spellEnd"/>
      <w:r w:rsidRPr="00553B33">
        <w:rPr>
          <w:sz w:val="15"/>
          <w:szCs w:val="15"/>
        </w:rPr>
        <w:t xml:space="preserve">့် </w:t>
      </w:r>
      <w:proofErr w:type="spellStart"/>
      <w:r w:rsidRPr="00553B33">
        <w:rPr>
          <w:sz w:val="15"/>
          <w:szCs w:val="15"/>
        </w:rPr>
        <w:t>တောင်းဆိုခြင်း</w:t>
      </w:r>
      <w:proofErr w:type="spellEnd"/>
      <w:r w:rsidRPr="00553B33">
        <w:rPr>
          <w:sz w:val="15"/>
          <w:szCs w:val="15"/>
        </w:rPr>
        <w:t xml:space="preserve"> ဖြစ်ပါက ထုတ်ဖော်ပြသရန် မခွင့်ပြုမီ သင်၏အမှန်တကယ် ခွင့်ပြုချက်ကို ရယူမည်ဖြစ်သည်။ </w:t>
      </w:r>
    </w:p>
    <w:p w14:paraId="25FD341B" w14:textId="77777777" w:rsidR="00523410" w:rsidRPr="00553B33" w:rsidRDefault="00523410">
      <w:pPr>
        <w:pStyle w:val="ListParagraph"/>
        <w:spacing w:after="0" w:line="240" w:lineRule="auto"/>
        <w:rPr>
          <w:rFonts w:ascii="Arial" w:hAnsi="Arial" w:cs="Arial"/>
          <w:sz w:val="15"/>
          <w:szCs w:val="15"/>
        </w:rPr>
      </w:pPr>
    </w:p>
    <w:p w14:paraId="7DC4A8E7" w14:textId="4451A15A" w:rsidR="00523410" w:rsidRPr="00553B33" w:rsidRDefault="00000000">
      <w:pPr>
        <w:pStyle w:val="P68B1DB1-ListParagraph9"/>
        <w:numPr>
          <w:ilvl w:val="0"/>
          <w:numId w:val="14"/>
        </w:numPr>
        <w:spacing w:after="0" w:line="240" w:lineRule="auto"/>
        <w:rPr>
          <w:sz w:val="15"/>
          <w:szCs w:val="15"/>
        </w:rPr>
      </w:pPr>
      <w:proofErr w:type="spellStart"/>
      <w:r w:rsidRPr="00553B33">
        <w:rPr>
          <w:b/>
          <w:sz w:val="15"/>
          <w:szCs w:val="15"/>
        </w:rPr>
        <w:t>အလွဲသုံးစားမှု</w:t>
      </w:r>
      <w:proofErr w:type="spellEnd"/>
      <w:r w:rsidRPr="00553B33">
        <w:rPr>
          <w:b/>
          <w:sz w:val="15"/>
          <w:szCs w:val="15"/>
        </w:rPr>
        <w:t xml:space="preserve">၊ </w:t>
      </w:r>
      <w:proofErr w:type="spellStart"/>
      <w:r w:rsidRPr="00553B33">
        <w:rPr>
          <w:b/>
          <w:sz w:val="15"/>
          <w:szCs w:val="15"/>
        </w:rPr>
        <w:t>လျစ်လျူရှုမှု</w:t>
      </w:r>
      <w:proofErr w:type="spellEnd"/>
      <w:r w:rsidRPr="00553B33">
        <w:rPr>
          <w:b/>
          <w:sz w:val="15"/>
          <w:szCs w:val="15"/>
        </w:rPr>
        <w:t xml:space="preserve"> </w:t>
      </w:r>
      <w:proofErr w:type="spellStart"/>
      <w:r w:rsidRPr="00553B33">
        <w:rPr>
          <w:b/>
          <w:sz w:val="15"/>
          <w:szCs w:val="15"/>
        </w:rPr>
        <w:t>သို့မဟုတ</w:t>
      </w:r>
      <w:proofErr w:type="spellEnd"/>
      <w:r w:rsidRPr="00553B33">
        <w:rPr>
          <w:b/>
          <w:sz w:val="15"/>
          <w:szCs w:val="15"/>
        </w:rPr>
        <w:t xml:space="preserve">် </w:t>
      </w:r>
      <w:proofErr w:type="spellStart"/>
      <w:r w:rsidRPr="00553B33">
        <w:rPr>
          <w:b/>
          <w:sz w:val="15"/>
          <w:szCs w:val="15"/>
        </w:rPr>
        <w:t>အကြမ်းဖက်မှု</w:t>
      </w:r>
      <w:proofErr w:type="spellEnd"/>
      <w:r w:rsidRPr="00553B33">
        <w:rPr>
          <w:b/>
          <w:sz w:val="15"/>
          <w:szCs w:val="15"/>
        </w:rPr>
        <w:t xml:space="preserve"> - </w:t>
      </w:r>
      <w:r w:rsidRPr="00553B33">
        <w:rPr>
          <w:sz w:val="15"/>
          <w:szCs w:val="15"/>
        </w:rPr>
        <w:t xml:space="preserve">ကျွန်ုပ်တို့သည်ကလေးများသို့မဟုတ်သက်ကြီးရွယ်အိုများနှင့်သက်ဆိုင်သောအလွဲသုံးစားမှု၊ </w:t>
      </w:r>
      <w:proofErr w:type="spellStart"/>
      <w:r w:rsidRPr="00553B33">
        <w:rPr>
          <w:sz w:val="15"/>
          <w:szCs w:val="15"/>
        </w:rPr>
        <w:t>လျစ်လျူရှုမှု</w:t>
      </w:r>
      <w:proofErr w:type="spellEnd"/>
      <w:r w:rsidR="009223EE">
        <w:rPr>
          <w:sz w:val="15"/>
          <w:szCs w:val="15"/>
        </w:rPr>
        <w:t xml:space="preserve"> </w:t>
      </w:r>
      <w:proofErr w:type="spellStart"/>
      <w:r w:rsidRPr="00553B33">
        <w:rPr>
          <w:sz w:val="15"/>
          <w:szCs w:val="15"/>
        </w:rPr>
        <w:t>သို့မဟုတ</w:t>
      </w:r>
      <w:proofErr w:type="spellEnd"/>
      <w:r w:rsidRPr="00553B33">
        <w:rPr>
          <w:sz w:val="15"/>
          <w:szCs w:val="15"/>
        </w:rPr>
        <w:t>်</w:t>
      </w:r>
      <w:r w:rsidR="009223EE">
        <w:rPr>
          <w:sz w:val="15"/>
          <w:szCs w:val="15"/>
        </w:rPr>
        <w:t xml:space="preserve"> </w:t>
      </w:r>
      <w:proofErr w:type="spellStart"/>
      <w:r w:rsidRPr="00553B33">
        <w:rPr>
          <w:sz w:val="15"/>
          <w:szCs w:val="15"/>
        </w:rPr>
        <w:t>အကြမ်းဖက်မှု</w:t>
      </w:r>
      <w:proofErr w:type="spellEnd"/>
      <w:r w:rsidR="009223EE">
        <w:rPr>
          <w:sz w:val="15"/>
          <w:szCs w:val="15"/>
        </w:rPr>
        <w:t xml:space="preserve"> </w:t>
      </w:r>
      <w:proofErr w:type="spellStart"/>
      <w:r w:rsidRPr="00553B33">
        <w:rPr>
          <w:sz w:val="15"/>
          <w:szCs w:val="15"/>
        </w:rPr>
        <w:t>အစီရင်ခံစာများကို</w:t>
      </w:r>
      <w:proofErr w:type="spellEnd"/>
      <w:r w:rsidRPr="00553B33">
        <w:rPr>
          <w:sz w:val="15"/>
          <w:szCs w:val="15"/>
        </w:rPr>
        <w:t xml:space="preserve"> </w:t>
      </w:r>
      <w:proofErr w:type="spellStart"/>
      <w:r w:rsidRPr="00553B33">
        <w:rPr>
          <w:sz w:val="15"/>
          <w:szCs w:val="15"/>
        </w:rPr>
        <w:t>လက်ခံရရှိရန</w:t>
      </w:r>
      <w:proofErr w:type="spellEnd"/>
      <w:r w:rsidRPr="00553B33">
        <w:rPr>
          <w:sz w:val="15"/>
          <w:szCs w:val="15"/>
        </w:rPr>
        <w:t xml:space="preserve">် </w:t>
      </w:r>
      <w:proofErr w:type="spellStart"/>
      <w:r w:rsidRPr="00553B33">
        <w:rPr>
          <w:sz w:val="15"/>
          <w:szCs w:val="15"/>
        </w:rPr>
        <w:t>ဥပဒေအရခွင</w:t>
      </w:r>
      <w:proofErr w:type="spellEnd"/>
      <w:r w:rsidRPr="00553B33">
        <w:rPr>
          <w:sz w:val="15"/>
          <w:szCs w:val="15"/>
        </w:rPr>
        <w:t>့်</w:t>
      </w:r>
      <w:proofErr w:type="spellStart"/>
      <w:r w:rsidRPr="00553B33">
        <w:rPr>
          <w:sz w:val="15"/>
          <w:szCs w:val="15"/>
        </w:rPr>
        <w:t>ပြုထားသောအစိုးရအာဏာပိုင်ထံသင</w:t>
      </w:r>
      <w:proofErr w:type="spellEnd"/>
      <w:r w:rsidRPr="00553B33">
        <w:rPr>
          <w:sz w:val="15"/>
          <w:szCs w:val="15"/>
        </w:rPr>
        <w:t xml:space="preserve">်၏ </w:t>
      </w:r>
      <w:proofErr w:type="spellStart"/>
      <w:r w:rsidRPr="00553B33">
        <w:rPr>
          <w:sz w:val="15"/>
          <w:szCs w:val="15"/>
        </w:rPr>
        <w:t>ဆေးဘက်ဆိုင်ရာအချက်အလက်များကိုထုတ်ဖော်နိုင်သည</w:t>
      </w:r>
      <w:proofErr w:type="spellEnd"/>
      <w:r w:rsidRPr="00553B33">
        <w:rPr>
          <w:sz w:val="15"/>
          <w:szCs w:val="15"/>
        </w:rPr>
        <w:t xml:space="preserve">်။ </w:t>
      </w:r>
    </w:p>
    <w:p w14:paraId="7C908F7D" w14:textId="77777777" w:rsidR="00523410" w:rsidRPr="00553B33" w:rsidRDefault="00523410">
      <w:pPr>
        <w:pStyle w:val="ListParagraph"/>
        <w:spacing w:after="0" w:line="240" w:lineRule="auto"/>
        <w:rPr>
          <w:rFonts w:ascii="Arial" w:hAnsi="Arial" w:cs="Arial"/>
          <w:color w:val="000000"/>
          <w:sz w:val="15"/>
          <w:szCs w:val="15"/>
        </w:rPr>
      </w:pPr>
    </w:p>
    <w:p w14:paraId="631ED32D" w14:textId="3057A9FA" w:rsidR="00523410" w:rsidRPr="007D2E21" w:rsidRDefault="00000000" w:rsidP="007D2E21">
      <w:pPr>
        <w:pStyle w:val="P68B1DB1-ListParagraph6"/>
        <w:numPr>
          <w:ilvl w:val="0"/>
          <w:numId w:val="14"/>
        </w:numPr>
        <w:spacing w:after="0" w:line="240" w:lineRule="auto"/>
        <w:rPr>
          <w:sz w:val="15"/>
          <w:szCs w:val="15"/>
        </w:rPr>
      </w:pPr>
      <w:r w:rsidRPr="00553B33">
        <w:rPr>
          <w:b/>
          <w:sz w:val="15"/>
          <w:szCs w:val="15"/>
        </w:rPr>
        <w:t xml:space="preserve">ကျန်းမာရေး စောင့်ကြည့်လေ့လာရေး လှုပ်ရှားမှုများ </w:t>
      </w:r>
      <w:proofErr w:type="gramStart"/>
      <w:r w:rsidRPr="00553B33">
        <w:rPr>
          <w:b/>
          <w:sz w:val="15"/>
          <w:szCs w:val="15"/>
        </w:rPr>
        <w:t xml:space="preserve">-  </w:t>
      </w:r>
      <w:r w:rsidRPr="00553B33">
        <w:rPr>
          <w:sz w:val="15"/>
          <w:szCs w:val="15"/>
        </w:rPr>
        <w:t>ကျွန်ုပ်တို့သည်</w:t>
      </w:r>
      <w:proofErr w:type="gramEnd"/>
      <w:r w:rsidRPr="00553B33">
        <w:rPr>
          <w:sz w:val="15"/>
          <w:szCs w:val="15"/>
        </w:rPr>
        <w:t xml:space="preserve"> သင်၏ ဆေးဘက်ဆိုင်ရာ အချက်အလက်များကို </w:t>
      </w:r>
      <w:proofErr w:type="gramStart"/>
      <w:r w:rsidRPr="00553B33">
        <w:rPr>
          <w:sz w:val="15"/>
          <w:szCs w:val="15"/>
        </w:rPr>
        <w:t>ကျန်းမာရေးစောင့်ရှောက်မှုစနစ်  သို့မဟုတ်</w:t>
      </w:r>
      <w:proofErr w:type="gramEnd"/>
      <w:r w:rsidRPr="00553B33">
        <w:rPr>
          <w:sz w:val="15"/>
          <w:szCs w:val="15"/>
        </w:rPr>
        <w:t xml:space="preserve"> အစိုးရအကျိုးခံစားခွင့်အစီအစဉ်များ ၏ ကြီးကြပ်မှုနှင့် သက်ဆိုင်သည့် စစ်ဆေးခြင်း၊ စုံစမ်းစစ်ဆေးခြင်း၊ </w:t>
      </w:r>
      <w:proofErr w:type="spellStart"/>
      <w:r w:rsidRPr="00553B33">
        <w:rPr>
          <w:sz w:val="15"/>
          <w:szCs w:val="15"/>
        </w:rPr>
        <w:t>စစ်ဆေးခြင်း</w:t>
      </w:r>
      <w:proofErr w:type="spellEnd"/>
      <w:r w:rsidRPr="00553B33">
        <w:rPr>
          <w:sz w:val="15"/>
          <w:szCs w:val="15"/>
        </w:rPr>
        <w:t xml:space="preserve">၊ </w:t>
      </w:r>
      <w:proofErr w:type="spellStart"/>
      <w:r w:rsidRPr="00553B33">
        <w:rPr>
          <w:sz w:val="15"/>
          <w:szCs w:val="15"/>
        </w:rPr>
        <w:t>လိုင်စင်ထုတ်ပေးခြင်း</w:t>
      </w:r>
      <w:proofErr w:type="spellEnd"/>
      <w:r w:rsidRPr="00553B33">
        <w:rPr>
          <w:sz w:val="15"/>
          <w:szCs w:val="15"/>
        </w:rPr>
        <w:t xml:space="preserve">၊ </w:t>
      </w:r>
      <w:proofErr w:type="spellStart"/>
      <w:r w:rsidRPr="00553B33">
        <w:rPr>
          <w:sz w:val="15"/>
          <w:szCs w:val="15"/>
        </w:rPr>
        <w:t>စည်းကမ်းထိန်းသိမ်းခြင်း</w:t>
      </w:r>
      <w:proofErr w:type="spellEnd"/>
      <w:r w:rsidRPr="00553B33">
        <w:rPr>
          <w:sz w:val="15"/>
          <w:szCs w:val="15"/>
        </w:rPr>
        <w:t xml:space="preserve"> </w:t>
      </w:r>
      <w:proofErr w:type="spellStart"/>
      <w:r w:rsidRPr="00553B33">
        <w:rPr>
          <w:sz w:val="15"/>
          <w:szCs w:val="15"/>
        </w:rPr>
        <w:t>သို့မဟုတ</w:t>
      </w:r>
      <w:proofErr w:type="spellEnd"/>
      <w:r w:rsidRPr="00553B33">
        <w:rPr>
          <w:sz w:val="15"/>
          <w:szCs w:val="15"/>
        </w:rPr>
        <w:t xml:space="preserve">် </w:t>
      </w:r>
      <w:proofErr w:type="spellStart"/>
      <w:r w:rsidRPr="00553B33">
        <w:rPr>
          <w:sz w:val="15"/>
          <w:szCs w:val="15"/>
        </w:rPr>
        <w:t>အခြားရည်ရွယ်ချက်များအတွက</w:t>
      </w:r>
      <w:proofErr w:type="spellEnd"/>
      <w:r w:rsidRPr="00553B33">
        <w:rPr>
          <w:sz w:val="15"/>
          <w:szCs w:val="15"/>
        </w:rPr>
        <w:t xml:space="preserve">် </w:t>
      </w:r>
      <w:proofErr w:type="spellStart"/>
      <w:r w:rsidRPr="00553B33">
        <w:rPr>
          <w:sz w:val="15"/>
          <w:szCs w:val="15"/>
        </w:rPr>
        <w:t>အာဏာပိုင်များထံ</w:t>
      </w:r>
      <w:proofErr w:type="spellEnd"/>
      <w:r w:rsidRPr="00553B33">
        <w:rPr>
          <w:sz w:val="15"/>
          <w:szCs w:val="15"/>
        </w:rPr>
        <w:t xml:space="preserve"> </w:t>
      </w:r>
      <w:proofErr w:type="spellStart"/>
      <w:r w:rsidRPr="00553B33">
        <w:rPr>
          <w:sz w:val="15"/>
          <w:szCs w:val="15"/>
        </w:rPr>
        <w:t>ထုတ်ဖော်ပြောဆိုနိုင်သည</w:t>
      </w:r>
      <w:proofErr w:type="spellEnd"/>
      <w:r w:rsidRPr="00553B33">
        <w:rPr>
          <w:sz w:val="15"/>
          <w:szCs w:val="15"/>
        </w:rPr>
        <w:t>်။</w:t>
      </w:r>
    </w:p>
    <w:p w14:paraId="30985EBC" w14:textId="77777777" w:rsidR="00523410" w:rsidRPr="00553B33" w:rsidRDefault="00000000">
      <w:pPr>
        <w:pStyle w:val="P68B1DB1-ListParagraph6"/>
        <w:numPr>
          <w:ilvl w:val="0"/>
          <w:numId w:val="14"/>
        </w:numPr>
        <w:spacing w:after="0" w:line="240" w:lineRule="auto"/>
        <w:rPr>
          <w:sz w:val="15"/>
          <w:szCs w:val="15"/>
        </w:rPr>
      </w:pPr>
      <w:r w:rsidRPr="00553B33">
        <w:rPr>
          <w:rFonts w:ascii="Myanmar Text" w:hAnsi="Myanmar Text" w:cs="Myanmar Text"/>
          <w:b/>
          <w:sz w:val="15"/>
          <w:szCs w:val="15"/>
        </w:rPr>
        <w:t>ပ</w:t>
      </w:r>
      <w:r w:rsidRPr="00553B33">
        <w:rPr>
          <w:b/>
          <w:sz w:val="15"/>
          <w:szCs w:val="15"/>
        </w:rPr>
        <w:t xml:space="preserve">ြင်ပအရင်းအမြစ်များ - </w:t>
      </w:r>
      <w:r w:rsidRPr="00553B33">
        <w:rPr>
          <w:sz w:val="15"/>
          <w:szCs w:val="15"/>
        </w:rPr>
        <w:t xml:space="preserve">ကျွန်ုပ်တို့သည် သင့်ဆေးဘက်ဆိုင်ရာ အချက်အလက်များကို ပူးတွဲ အီလက်ထရောနစ်ဆေးဘက်မှတ်တမ်း (ဥပမာ- WISHIN, Epic) အသုံးပြုခြင်းမှတဆင့် ကျွန်ုပ်တို့၏ပတ်ဝန်းကျင်ရှိ အခြားကျန်းမာရေးအဖွဲ့အစည်းများ(ဥပမာ ဆေးရုံများ၊ ဆေးခန်းများ၊ ဘိုးဘွားရိပ်သာများ) အသုံးပြုပြီး </w:t>
      </w:r>
      <w:r w:rsidRPr="00553B33">
        <w:rPr>
          <w:sz w:val="15"/>
          <w:szCs w:val="15"/>
        </w:rPr>
        <w:lastRenderedPageBreak/>
        <w:t>ထုတ်ဖော်မျှဝေနိုင်ပါသည်။ သင့်ဆေးကုသမှုနဲ့ စောင့်ရှောက်မှုကို ပိုမိုကောင်းမွန်စေရန်ပဲ သင့်ဆေးဘက်ဆိုင်ရာ အချက်အလက်တွေကို အသုံးပြုပြီး မျှဝေပါလိမ့်မည်။ ကျန်းမာရေး စောင့်ရှောက်မှုပေးသူများအား ပူးတွဲ အီလက်ထရောနစ် ဆေးဘက်ဆိုင်ရာမှတ်တမ်းကို ဝင်ရောက်ခွင့်ပြုခြင်းဖြင့် သင်၏စောင့်ရှောက်မှုအဖွဲ့နှင့် ကျန်းမာရေးစောင့်ရှောက်မှုပေးသူသည် ဆေးဘက်ဆိုင်ရာပစ္စည်းကိရိယာများကို ညွှန်ကြားခြင်း (သို့) စစ်ဆေးမှုများကို မှာယူခြင်းဖြင့် ကူညီနိုင်သည်။ ပြင်ပကျန်းမာရေးစောင့်ရှောက်မှုအဖွဲ့အစည်းများနှင့်သင်၏ ဆေးဘက်ဆိုင်ရာအချက်အလက်များကိုကျွန်ုပ်တို့အသုံးပြုရန်နှင့်ထုတ်ဖော်ရန်မလိုလားပါက ’ရွေးချယ်မှု' ကိုသင်ရွေးချယ်နိုင်သည်။</w:t>
      </w:r>
    </w:p>
    <w:p w14:paraId="60770FA9" w14:textId="77777777" w:rsidR="00523410" w:rsidRPr="00553B33" w:rsidRDefault="00523410">
      <w:pPr>
        <w:pStyle w:val="ListParagraph"/>
        <w:rPr>
          <w:rFonts w:ascii="Arial" w:hAnsi="Arial" w:cs="Arial"/>
          <w:color w:val="000000"/>
          <w:sz w:val="15"/>
          <w:szCs w:val="15"/>
        </w:rPr>
      </w:pPr>
    </w:p>
    <w:p w14:paraId="52A0BD88" w14:textId="77777777" w:rsidR="00523410" w:rsidRPr="00553B33" w:rsidRDefault="00000000">
      <w:pPr>
        <w:pStyle w:val="P68B1DB1-ListParagraph6"/>
        <w:numPr>
          <w:ilvl w:val="0"/>
          <w:numId w:val="14"/>
        </w:numPr>
        <w:spacing w:after="0" w:line="240" w:lineRule="auto"/>
        <w:rPr>
          <w:sz w:val="15"/>
          <w:szCs w:val="15"/>
        </w:rPr>
      </w:pPr>
      <w:r w:rsidRPr="00553B33">
        <w:rPr>
          <w:b/>
          <w:sz w:val="15"/>
          <w:szCs w:val="15"/>
        </w:rPr>
        <w:t xml:space="preserve">အခြားဆက်သွယ်ရေး- </w:t>
      </w:r>
      <w:r w:rsidRPr="00553B33">
        <w:rPr>
          <w:sz w:val="15"/>
          <w:szCs w:val="15"/>
        </w:rPr>
        <w:t xml:space="preserve">ကျွန်ုပ်တို့သည် သင့်ဆေးဘက်ဆိုင်ရာ အချက်အလက်များကို သင်ပေးထားသည့် လိပ်စာ၊ ဖုန်းနံပါတ်များနှင့် အီးမေးလ်လိပ်စာများသုံး၍ သင့်စောင့်ရှောက်မှုအဖွဲ့၊ ဆရာဝန်များ၊ ပံ့ပိုးသူများနှင့် ချိန်းထားထားသည့် သက်ဆိုင်ရာ အစည်းအဝေးများ၊ ဘီလ်နှင့် အာမခံအချက်အလက်အသစ်များ၊ အခြားစောင့်ရှောက်မှုနှင့် ပတ်သက်သည့် ဝန်ဆောင်မှုများကို ဆက်သွယ်ရန် အသုံးပြု၍ ထုတ်ဖော်နိုင်ပါသည်။ ၎င်းတွင် သင့်အိမ်တွင် မက်ဆေ့ချ်များ၊ အသံအီးမေးလ်ချန်ထားခြင်း သို့မဟုတ် သင့်ကို အီးမေးလ်နှင့် အီးမေးလ်ပို့ခြင်းတို့ ပါဝင်နိုင်သည်။ </w:t>
      </w:r>
    </w:p>
    <w:p w14:paraId="7B93DCE6" w14:textId="77777777" w:rsidR="00523410" w:rsidRPr="00553B33" w:rsidRDefault="00523410">
      <w:pPr>
        <w:pStyle w:val="ListParagraph"/>
        <w:spacing w:after="0" w:line="240" w:lineRule="auto"/>
        <w:rPr>
          <w:rFonts w:ascii="Arial" w:hAnsi="Arial" w:cs="Arial"/>
          <w:color w:val="000000"/>
          <w:sz w:val="15"/>
          <w:szCs w:val="15"/>
        </w:rPr>
      </w:pPr>
    </w:p>
    <w:p w14:paraId="728E633B" w14:textId="77777777" w:rsidR="00523410" w:rsidRPr="00553B33" w:rsidRDefault="00000000">
      <w:pPr>
        <w:pStyle w:val="P68B1DB1-ListParagraph10"/>
        <w:spacing w:after="0" w:line="240" w:lineRule="auto"/>
        <w:ind w:left="0"/>
        <w:rPr>
          <w:sz w:val="15"/>
          <w:szCs w:val="15"/>
        </w:rPr>
      </w:pPr>
      <w:r w:rsidRPr="00553B33">
        <w:rPr>
          <w:sz w:val="15"/>
          <w:szCs w:val="15"/>
        </w:rPr>
        <w:t>သင်၏ လက်ရေးခွင့်ပြုချက် လိုအပ်သည့် အသုံးပြုမှုများနှင့် ထုတ်ဖော်ပြသမှုများ-</w:t>
      </w:r>
    </w:p>
    <w:p w14:paraId="5B81BC0D" w14:textId="77777777" w:rsidR="00523410" w:rsidRPr="00553B33" w:rsidRDefault="00523410">
      <w:pPr>
        <w:pStyle w:val="ListParagraph"/>
        <w:spacing w:after="0" w:line="240" w:lineRule="auto"/>
        <w:ind w:left="0"/>
        <w:rPr>
          <w:rFonts w:ascii="Arial" w:hAnsi="Arial" w:cs="Arial"/>
          <w:color w:val="000000"/>
          <w:sz w:val="15"/>
          <w:szCs w:val="15"/>
        </w:rPr>
      </w:pPr>
    </w:p>
    <w:p w14:paraId="1B183509" w14:textId="507AC756" w:rsidR="00523410" w:rsidRPr="00553B33" w:rsidRDefault="00000000">
      <w:pPr>
        <w:pStyle w:val="P68B1DB1-ListParagraph6"/>
        <w:spacing w:after="0" w:line="240" w:lineRule="auto"/>
        <w:ind w:left="0"/>
        <w:rPr>
          <w:sz w:val="15"/>
          <w:szCs w:val="15"/>
        </w:rPr>
      </w:pPr>
      <w:r w:rsidRPr="00553B33">
        <w:rPr>
          <w:sz w:val="15"/>
          <w:szCs w:val="15"/>
        </w:rPr>
        <w:t xml:space="preserve">အထက်ဖော်ပြထားသည့် အသုံးပြုမှုများနှင့် ထုတ်ဖော်မှုများမှတပါး သင့်ဆေးဘက်ဆိုင်ရာ အချက်အလက်များကို </w:t>
      </w:r>
      <w:proofErr w:type="spellStart"/>
      <w:r w:rsidRPr="00553B33">
        <w:rPr>
          <w:sz w:val="15"/>
          <w:szCs w:val="15"/>
        </w:rPr>
        <w:t>အသုံးပြုခြင်း</w:t>
      </w:r>
      <w:proofErr w:type="spellEnd"/>
      <w:r w:rsidRPr="00553B33">
        <w:rPr>
          <w:sz w:val="15"/>
          <w:szCs w:val="15"/>
        </w:rPr>
        <w:t xml:space="preserve"> </w:t>
      </w:r>
      <w:proofErr w:type="spellStart"/>
      <w:r w:rsidRPr="00553B33">
        <w:rPr>
          <w:sz w:val="15"/>
          <w:szCs w:val="15"/>
        </w:rPr>
        <w:t>သို့မဟုတ</w:t>
      </w:r>
      <w:proofErr w:type="spellEnd"/>
      <w:r w:rsidRPr="00553B33">
        <w:rPr>
          <w:sz w:val="15"/>
          <w:szCs w:val="15"/>
        </w:rPr>
        <w:t xml:space="preserve">် </w:t>
      </w:r>
      <w:proofErr w:type="spellStart"/>
      <w:r w:rsidRPr="00553B33">
        <w:rPr>
          <w:sz w:val="15"/>
          <w:szCs w:val="15"/>
        </w:rPr>
        <w:t>ထုတ်ဖော်ခြင်းကို</w:t>
      </w:r>
      <w:proofErr w:type="spellEnd"/>
      <w:r w:rsidRPr="00553B33">
        <w:rPr>
          <w:sz w:val="15"/>
          <w:szCs w:val="15"/>
        </w:rPr>
        <w:t xml:space="preserve"> သင့်</w:t>
      </w:r>
      <w:proofErr w:type="spellStart"/>
      <w:r w:rsidRPr="00553B33">
        <w:rPr>
          <w:sz w:val="15"/>
          <w:szCs w:val="15"/>
        </w:rPr>
        <w:t>လက်ရေး</w:t>
      </w:r>
      <w:proofErr w:type="spellEnd"/>
      <w:r w:rsidR="00631E10">
        <w:rPr>
          <w:sz w:val="15"/>
          <w:szCs w:val="15"/>
        </w:rPr>
        <w:t xml:space="preserve"> </w:t>
      </w:r>
      <w:proofErr w:type="spellStart"/>
      <w:r w:rsidRPr="00553B33">
        <w:rPr>
          <w:sz w:val="15"/>
          <w:szCs w:val="15"/>
        </w:rPr>
        <w:t>ခွင</w:t>
      </w:r>
      <w:proofErr w:type="spellEnd"/>
      <w:r w:rsidRPr="00553B33">
        <w:rPr>
          <w:sz w:val="15"/>
          <w:szCs w:val="15"/>
        </w:rPr>
        <w:t>့်</w:t>
      </w:r>
      <w:proofErr w:type="spellStart"/>
      <w:r w:rsidRPr="00553B33">
        <w:rPr>
          <w:sz w:val="15"/>
          <w:szCs w:val="15"/>
        </w:rPr>
        <w:t>ပြုချက</w:t>
      </w:r>
      <w:proofErr w:type="spellEnd"/>
      <w:r w:rsidRPr="00553B33">
        <w:rPr>
          <w:sz w:val="15"/>
          <w:szCs w:val="15"/>
        </w:rPr>
        <w:t>်</w:t>
      </w:r>
      <w:r w:rsidR="009B67A1">
        <w:rPr>
          <w:sz w:val="15"/>
          <w:szCs w:val="15"/>
        </w:rPr>
        <w:t xml:space="preserve"> </w:t>
      </w:r>
      <w:proofErr w:type="spellStart"/>
      <w:r w:rsidRPr="00553B33">
        <w:rPr>
          <w:sz w:val="15"/>
          <w:szCs w:val="15"/>
        </w:rPr>
        <w:t>ပါသော</w:t>
      </w:r>
      <w:proofErr w:type="spellEnd"/>
      <w:r w:rsidRPr="00553B33">
        <w:rPr>
          <w:sz w:val="15"/>
          <w:szCs w:val="15"/>
        </w:rPr>
        <w:t xml:space="preserve"> </w:t>
      </w:r>
      <w:proofErr w:type="spellStart"/>
      <w:r w:rsidRPr="00553B33">
        <w:rPr>
          <w:sz w:val="15"/>
          <w:szCs w:val="15"/>
        </w:rPr>
        <w:t>အမိန</w:t>
      </w:r>
      <w:proofErr w:type="spellEnd"/>
      <w:r w:rsidRPr="00553B33">
        <w:rPr>
          <w:sz w:val="15"/>
          <w:szCs w:val="15"/>
        </w:rPr>
        <w:t>့်</w:t>
      </w:r>
      <w:proofErr w:type="spellStart"/>
      <w:r w:rsidRPr="00553B33">
        <w:rPr>
          <w:sz w:val="15"/>
          <w:szCs w:val="15"/>
        </w:rPr>
        <w:t>ပုံစံဖြင</w:t>
      </w:r>
      <w:proofErr w:type="spellEnd"/>
      <w:r w:rsidRPr="00553B33">
        <w:rPr>
          <w:sz w:val="15"/>
          <w:szCs w:val="15"/>
        </w:rPr>
        <w:t>့်</w:t>
      </w:r>
      <w:proofErr w:type="spellStart"/>
      <w:r w:rsidRPr="00553B33">
        <w:rPr>
          <w:sz w:val="15"/>
          <w:szCs w:val="15"/>
        </w:rPr>
        <w:t>သာ</w:t>
      </w:r>
      <w:proofErr w:type="spellEnd"/>
      <w:r w:rsidRPr="00553B33">
        <w:rPr>
          <w:sz w:val="15"/>
          <w:szCs w:val="15"/>
        </w:rPr>
        <w:t xml:space="preserve"> </w:t>
      </w:r>
      <w:proofErr w:type="spellStart"/>
      <w:r w:rsidRPr="00553B33">
        <w:rPr>
          <w:sz w:val="15"/>
          <w:szCs w:val="15"/>
        </w:rPr>
        <w:t>ဆောင်ရွက်မည်ဖြစ်သည</w:t>
      </w:r>
      <w:proofErr w:type="spellEnd"/>
      <w:r w:rsidRPr="00553B33">
        <w:rPr>
          <w:sz w:val="15"/>
          <w:szCs w:val="15"/>
        </w:rPr>
        <w:t xml:space="preserve">်။ </w:t>
      </w:r>
      <w:proofErr w:type="spellStart"/>
      <w:r w:rsidRPr="00553B33">
        <w:rPr>
          <w:sz w:val="15"/>
          <w:szCs w:val="15"/>
        </w:rPr>
        <w:t>အောက်တွင်ဖော်ပြထားသော</w:t>
      </w:r>
      <w:proofErr w:type="spellEnd"/>
      <w:r w:rsidRPr="00553B33">
        <w:rPr>
          <w:sz w:val="15"/>
          <w:szCs w:val="15"/>
        </w:rPr>
        <w:t xml:space="preserve"> LCI ၏ စည်းကမ်းလိုက်နာမှုဌာနသို့ စာဖြင့်ရေးသားထားသော ထုတ်ပြန်ချက်ကို ပေးပို့ခြင်းဖြင့် သင်၏ ခွင့်ပြုချက်ကို မည်သည့်အချိန်တွင်မဆို ရုပ်သိမ်းရန်(ဖျက်သိမ်းရန်) သင့်တွင် အခွင့်အရေးရှိသည်။ ကျွန်ုပ်တို့သည် သင့်ခွင့်ပြုချက်ဖြင့် ယခင်က အသုံးပြုထားသည့် သို့မဟုတ် ထုတ်ဖော်ထားသည့် အချက်အလက်များကို ဖျက်သိမ်း၍ မရနိုင်ပါ။ </w:t>
      </w:r>
    </w:p>
    <w:p w14:paraId="0AB76CD8" w14:textId="77777777" w:rsidR="00523410" w:rsidRPr="00553B33" w:rsidRDefault="00523410">
      <w:pPr>
        <w:pStyle w:val="ListParagraph"/>
        <w:spacing w:after="0" w:line="240" w:lineRule="auto"/>
        <w:ind w:left="0"/>
        <w:rPr>
          <w:rFonts w:ascii="Arial" w:hAnsi="Arial" w:cs="Arial"/>
          <w:color w:val="000000"/>
          <w:sz w:val="15"/>
          <w:szCs w:val="15"/>
        </w:rPr>
      </w:pPr>
    </w:p>
    <w:p w14:paraId="39D75464" w14:textId="113E1BB7" w:rsidR="00523410" w:rsidRPr="00553B33" w:rsidRDefault="00000000">
      <w:pPr>
        <w:pStyle w:val="P68B1DB1-ListParagraph6"/>
        <w:spacing w:after="0" w:line="240" w:lineRule="auto"/>
        <w:ind w:left="0"/>
        <w:rPr>
          <w:sz w:val="15"/>
          <w:szCs w:val="15"/>
        </w:rPr>
      </w:pPr>
      <w:r w:rsidRPr="00553B33">
        <w:rPr>
          <w:sz w:val="15"/>
          <w:szCs w:val="15"/>
        </w:rPr>
        <w:t xml:space="preserve">အချက်အလက်များအား ထပ်ဆင့်မျှဝေခြင်း- သင်၏ ကျန်းမာရေးဆိုင်ရာ အချက်အလက်များကို အခြားသူ သို့မဟုတ် အဖွဲ့အစည်းတစ်ခုခုထံသို့ တစ်ကြိမ် ထုတ်ဖော်ပြောကြားပြီးပါက၊ အဆိုပါ အချက်အလက်များသည် HIPAA ၏ အကာအကွယ်အောက်တွင် ဆက်လက်ရှိနေတော့မည် မဟုတ်ပါ။ သို့သော် 42 CFR </w:t>
      </w:r>
      <w:proofErr w:type="spellStart"/>
      <w:r w:rsidRPr="00553B33">
        <w:rPr>
          <w:sz w:val="15"/>
          <w:szCs w:val="15"/>
        </w:rPr>
        <w:t>အပိုင်း</w:t>
      </w:r>
      <w:proofErr w:type="spellEnd"/>
      <w:r w:rsidRPr="00553B33">
        <w:rPr>
          <w:sz w:val="15"/>
          <w:szCs w:val="15"/>
        </w:rPr>
        <w:t xml:space="preserve"> ၂ </w:t>
      </w:r>
      <w:proofErr w:type="spellStart"/>
      <w:r w:rsidRPr="00553B33">
        <w:rPr>
          <w:sz w:val="15"/>
          <w:szCs w:val="15"/>
        </w:rPr>
        <w:t>အောက်တွင်ဖော်ပြထားသော</w:t>
      </w:r>
      <w:proofErr w:type="spellEnd"/>
      <w:r w:rsidRPr="00553B33">
        <w:rPr>
          <w:sz w:val="15"/>
          <w:szCs w:val="15"/>
        </w:rPr>
        <w:t xml:space="preserve"> </w:t>
      </w:r>
      <w:proofErr w:type="spellStart"/>
      <w:r w:rsidRPr="00553B33">
        <w:rPr>
          <w:sz w:val="15"/>
          <w:szCs w:val="15"/>
        </w:rPr>
        <w:t>မူးယစ်ဆေးတလွဲသုံးမှု</w:t>
      </w:r>
      <w:proofErr w:type="spellEnd"/>
      <w:r w:rsidR="009B67A1">
        <w:rPr>
          <w:sz w:val="15"/>
          <w:szCs w:val="15"/>
        </w:rPr>
        <w:t xml:space="preserve"> </w:t>
      </w:r>
      <w:proofErr w:type="spellStart"/>
      <w:r w:rsidRPr="00553B33">
        <w:rPr>
          <w:sz w:val="15"/>
          <w:szCs w:val="15"/>
        </w:rPr>
        <w:t>ဆိုင်ရာမှတ်တမ်းများသည</w:t>
      </w:r>
      <w:proofErr w:type="spellEnd"/>
      <w:r w:rsidRPr="00553B33">
        <w:rPr>
          <w:sz w:val="15"/>
          <w:szCs w:val="15"/>
        </w:rPr>
        <w:t xml:space="preserve">် </w:t>
      </w:r>
      <w:proofErr w:type="spellStart"/>
      <w:r w:rsidRPr="00553B33">
        <w:rPr>
          <w:sz w:val="15"/>
          <w:szCs w:val="15"/>
        </w:rPr>
        <w:t>ကာကွယ်ထားပြီး</w:t>
      </w:r>
      <w:proofErr w:type="spellEnd"/>
      <w:r w:rsidRPr="00553B33">
        <w:rPr>
          <w:sz w:val="15"/>
          <w:szCs w:val="15"/>
        </w:rPr>
        <w:t xml:space="preserve"> </w:t>
      </w:r>
      <w:proofErr w:type="spellStart"/>
      <w:r w:rsidRPr="00553B33">
        <w:rPr>
          <w:sz w:val="15"/>
          <w:szCs w:val="15"/>
        </w:rPr>
        <w:t>ဥပဒေအရခွင</w:t>
      </w:r>
      <w:proofErr w:type="spellEnd"/>
      <w:r w:rsidRPr="00553B33">
        <w:rPr>
          <w:sz w:val="15"/>
          <w:szCs w:val="15"/>
        </w:rPr>
        <w:t>့်</w:t>
      </w:r>
      <w:proofErr w:type="spellStart"/>
      <w:r w:rsidRPr="00553B33">
        <w:rPr>
          <w:sz w:val="15"/>
          <w:szCs w:val="15"/>
        </w:rPr>
        <w:t>ပြုထားသည</w:t>
      </w:r>
      <w:proofErr w:type="spellEnd"/>
      <w:r w:rsidRPr="00553B33">
        <w:rPr>
          <w:sz w:val="15"/>
          <w:szCs w:val="15"/>
        </w:rPr>
        <w:t>့်</w:t>
      </w:r>
      <w:proofErr w:type="spellStart"/>
      <w:r w:rsidRPr="00553B33">
        <w:rPr>
          <w:sz w:val="15"/>
          <w:szCs w:val="15"/>
        </w:rPr>
        <w:t>လုပ်ငန်းစဥ်မှလွဲ</w:t>
      </w:r>
      <w:proofErr w:type="spellEnd"/>
      <w:r w:rsidRPr="00553B33">
        <w:rPr>
          <w:sz w:val="15"/>
          <w:szCs w:val="15"/>
        </w:rPr>
        <w:t xml:space="preserve">၍ </w:t>
      </w:r>
      <w:proofErr w:type="spellStart"/>
      <w:r w:rsidRPr="00553B33">
        <w:rPr>
          <w:sz w:val="15"/>
          <w:szCs w:val="15"/>
        </w:rPr>
        <w:t>ပြန်လည်ထုတ်ဖော</w:t>
      </w:r>
      <w:proofErr w:type="spellEnd"/>
      <w:r w:rsidRPr="00553B33">
        <w:rPr>
          <w:sz w:val="15"/>
          <w:szCs w:val="15"/>
        </w:rPr>
        <w:t xml:space="preserve">်၍ မရနိုင်ပါ။ </w:t>
      </w:r>
    </w:p>
    <w:p w14:paraId="14CD4378" w14:textId="77777777" w:rsidR="00523410" w:rsidRPr="00553B33" w:rsidRDefault="00000000">
      <w:pPr>
        <w:pStyle w:val="P68B1DB1-Normal4"/>
        <w:spacing w:after="0" w:line="240" w:lineRule="auto"/>
        <w:rPr>
          <w:sz w:val="15"/>
          <w:szCs w:val="15"/>
        </w:rPr>
      </w:pPr>
      <w:r w:rsidRPr="00553B33">
        <w:rPr>
          <w:sz w:val="15"/>
          <w:szCs w:val="15"/>
        </w:rPr>
        <w:t xml:space="preserve">   </w:t>
      </w:r>
    </w:p>
    <w:p w14:paraId="21A1FC7B" w14:textId="77777777" w:rsidR="00523410" w:rsidRPr="00553B33" w:rsidRDefault="00000000">
      <w:pPr>
        <w:pStyle w:val="P68B1DB1-Normal3"/>
        <w:spacing w:after="0" w:line="240" w:lineRule="auto"/>
        <w:rPr>
          <w:sz w:val="15"/>
          <w:szCs w:val="15"/>
        </w:rPr>
      </w:pPr>
      <w:r w:rsidRPr="00553B33">
        <w:rPr>
          <w:sz w:val="15"/>
          <w:szCs w:val="15"/>
        </w:rPr>
        <w:t>ပြဿနာတစ်ခုကိုမည်သို့အစီရင်ခံရမည်နည်း -</w:t>
      </w:r>
    </w:p>
    <w:p w14:paraId="5E5FC2C3" w14:textId="77777777" w:rsidR="00523410" w:rsidRPr="00553B33" w:rsidRDefault="00523410">
      <w:pPr>
        <w:spacing w:after="0" w:line="240" w:lineRule="auto"/>
        <w:rPr>
          <w:rFonts w:ascii="Arial" w:hAnsi="Arial" w:cs="Arial"/>
          <w:color w:val="000000"/>
          <w:sz w:val="15"/>
          <w:szCs w:val="15"/>
        </w:rPr>
      </w:pPr>
    </w:p>
    <w:p w14:paraId="1ABFA901" w14:textId="77777777" w:rsidR="00523410" w:rsidRPr="00553B33" w:rsidRDefault="00000000">
      <w:pPr>
        <w:pStyle w:val="P68B1DB1-Normal4"/>
        <w:spacing w:after="0" w:line="240" w:lineRule="auto"/>
        <w:rPr>
          <w:sz w:val="15"/>
          <w:szCs w:val="15"/>
        </w:rPr>
      </w:pPr>
      <w:r w:rsidRPr="00553B33">
        <w:rPr>
          <w:sz w:val="15"/>
          <w:szCs w:val="15"/>
        </w:rPr>
        <w:t xml:space="preserve">သင်၏ ကိုယ်ရေးလုံခြုံမှုဆိုင်ရာ အခွင့်အရေးများ ချိုးဖောက်ခံရသည်ဟု သင်ယုံကြည်ပါက အောက်ဖော်ပြပါ အရင်းအမြစ်များထဲမှ တစ်ခုခုနှင့် ဖြစ်ပျက်ပြီး ရက်ပေါင်း 180 အတွင်း စာဖြင့် တိုင်ကြားနိုင်သည်။ </w:t>
      </w:r>
    </w:p>
    <w:p w14:paraId="45C34FFF" w14:textId="77777777" w:rsidR="00523410" w:rsidRPr="00553B33" w:rsidRDefault="00523410">
      <w:pPr>
        <w:spacing w:after="0" w:line="240" w:lineRule="auto"/>
        <w:rPr>
          <w:rFonts w:ascii="Arial" w:hAnsi="Arial" w:cs="Arial"/>
          <w:color w:val="000000"/>
          <w:sz w:val="15"/>
          <w:szCs w:val="15"/>
        </w:rPr>
      </w:pPr>
    </w:p>
    <w:p w14:paraId="70E0D229" w14:textId="77777777" w:rsidR="00523410" w:rsidRPr="00553B33" w:rsidRDefault="00000000">
      <w:pPr>
        <w:pStyle w:val="P68B1DB1-Normal11"/>
        <w:spacing w:after="0" w:line="280" w:lineRule="exact"/>
        <w:rPr>
          <w:sz w:val="15"/>
          <w:szCs w:val="15"/>
        </w:rPr>
      </w:pPr>
      <w:r w:rsidRPr="00553B33">
        <w:rPr>
          <w:color w:val="000000"/>
          <w:sz w:val="15"/>
          <w:szCs w:val="15"/>
        </w:rPr>
        <w:t>Lakeland စောင့်ရှောက်မှု, Inc မှ ။</w:t>
      </w:r>
      <w:r w:rsidRPr="00553B33">
        <w:rPr>
          <w:color w:val="000000"/>
          <w:sz w:val="15"/>
          <w:szCs w:val="15"/>
        </w:rPr>
        <w:tab/>
      </w:r>
      <w:r w:rsidRPr="00553B33">
        <w:rPr>
          <w:color w:val="000000"/>
          <w:sz w:val="15"/>
          <w:szCs w:val="15"/>
        </w:rPr>
        <w:tab/>
      </w:r>
      <w:r w:rsidRPr="00553B33">
        <w:rPr>
          <w:color w:val="000000"/>
          <w:sz w:val="15"/>
          <w:szCs w:val="15"/>
        </w:rPr>
        <w:tab/>
      </w:r>
      <w:r w:rsidRPr="00553B33">
        <w:rPr>
          <w:color w:val="000000"/>
          <w:sz w:val="15"/>
          <w:szCs w:val="15"/>
        </w:rPr>
        <w:tab/>
      </w:r>
      <w:r w:rsidRPr="00553B33">
        <w:rPr>
          <w:color w:val="000000"/>
          <w:sz w:val="15"/>
          <w:szCs w:val="15"/>
        </w:rPr>
        <w:tab/>
      </w:r>
      <w:r w:rsidRPr="00553B33">
        <w:rPr>
          <w:sz w:val="15"/>
          <w:szCs w:val="15"/>
        </w:rPr>
        <w:t>Wisconsin ကျန်းမာရေး၀န်ဆောင်မှုများဌာန</w:t>
      </w:r>
    </w:p>
    <w:p w14:paraId="7BEB57A4" w14:textId="77777777" w:rsidR="00523410" w:rsidRPr="00553B33" w:rsidRDefault="00000000">
      <w:pPr>
        <w:pStyle w:val="P68B1DB1-Normal8"/>
        <w:spacing w:after="0" w:line="280" w:lineRule="exact"/>
        <w:rPr>
          <w:sz w:val="15"/>
          <w:szCs w:val="15"/>
        </w:rPr>
      </w:pPr>
      <w:r w:rsidRPr="00553B33">
        <w:rPr>
          <w:color w:val="000000"/>
          <w:sz w:val="15"/>
          <w:szCs w:val="15"/>
        </w:rPr>
        <w:t>လေးစားလိုက်နာရေးဌာန</w:t>
      </w:r>
      <w:r w:rsidRPr="00553B33">
        <w:rPr>
          <w:color w:val="000000"/>
          <w:sz w:val="15"/>
          <w:szCs w:val="15"/>
        </w:rPr>
        <w:tab/>
      </w:r>
      <w:r w:rsidRPr="00553B33">
        <w:rPr>
          <w:color w:val="000000"/>
          <w:sz w:val="15"/>
          <w:szCs w:val="15"/>
        </w:rPr>
        <w:tab/>
      </w:r>
      <w:r w:rsidRPr="00553B33">
        <w:rPr>
          <w:color w:val="000000"/>
          <w:sz w:val="15"/>
          <w:szCs w:val="15"/>
        </w:rPr>
        <w:tab/>
      </w:r>
      <w:r w:rsidRPr="00553B33">
        <w:rPr>
          <w:color w:val="000000"/>
          <w:sz w:val="15"/>
          <w:szCs w:val="15"/>
        </w:rPr>
        <w:tab/>
      </w:r>
      <w:r w:rsidRPr="00553B33">
        <w:rPr>
          <w:sz w:val="15"/>
          <w:szCs w:val="15"/>
        </w:rPr>
        <w:t>DHCAA သီးသန့်လုံခြုံရေးအရာရှိ</w:t>
      </w:r>
    </w:p>
    <w:p w14:paraId="0E8E2C63" w14:textId="77777777" w:rsidR="00523410" w:rsidRPr="00553B33" w:rsidRDefault="00000000">
      <w:pPr>
        <w:pStyle w:val="P68B1DB1-Normal8"/>
        <w:spacing w:after="0" w:line="280" w:lineRule="exact"/>
        <w:rPr>
          <w:sz w:val="15"/>
          <w:szCs w:val="15"/>
        </w:rPr>
      </w:pPr>
      <w:r w:rsidRPr="00553B33">
        <w:rPr>
          <w:color w:val="000000"/>
          <w:sz w:val="15"/>
          <w:szCs w:val="15"/>
        </w:rPr>
        <w:t>N6654 Rolling Meadow Drive</w:t>
      </w:r>
      <w:r w:rsidRPr="00553B33">
        <w:rPr>
          <w:color w:val="000000"/>
          <w:sz w:val="15"/>
          <w:szCs w:val="15"/>
        </w:rPr>
        <w:tab/>
      </w:r>
      <w:r w:rsidRPr="00553B33">
        <w:rPr>
          <w:color w:val="000000"/>
          <w:sz w:val="15"/>
          <w:szCs w:val="15"/>
        </w:rPr>
        <w:tab/>
      </w:r>
      <w:r w:rsidRPr="00553B33">
        <w:rPr>
          <w:color w:val="000000"/>
          <w:sz w:val="15"/>
          <w:szCs w:val="15"/>
        </w:rPr>
        <w:tab/>
      </w:r>
      <w:r w:rsidRPr="00553B33">
        <w:rPr>
          <w:color w:val="000000"/>
          <w:sz w:val="15"/>
          <w:szCs w:val="15"/>
        </w:rPr>
        <w:tab/>
      </w:r>
      <w:r w:rsidRPr="00553B33">
        <w:rPr>
          <w:sz w:val="15"/>
          <w:szCs w:val="15"/>
        </w:rPr>
        <w:t>အဖွဲ့ဝင်ဝန်ဆောင်မှုများ</w:t>
      </w:r>
    </w:p>
    <w:p w14:paraId="7F49848A" w14:textId="77777777" w:rsidR="00523410" w:rsidRPr="00553B33" w:rsidRDefault="00000000">
      <w:pPr>
        <w:pStyle w:val="P68B1DB1-Normal8"/>
        <w:spacing w:after="0" w:line="280" w:lineRule="exact"/>
        <w:rPr>
          <w:sz w:val="15"/>
          <w:szCs w:val="15"/>
        </w:rPr>
      </w:pPr>
      <w:r w:rsidRPr="00553B33">
        <w:rPr>
          <w:color w:val="000000"/>
          <w:sz w:val="15"/>
          <w:szCs w:val="15"/>
        </w:rPr>
        <w:t>Fond du Lac, WI 54937</w:t>
      </w:r>
      <w:r w:rsidRPr="00553B33">
        <w:rPr>
          <w:color w:val="000000"/>
          <w:sz w:val="15"/>
          <w:szCs w:val="15"/>
        </w:rPr>
        <w:tab/>
      </w:r>
      <w:r w:rsidRPr="00553B33">
        <w:rPr>
          <w:color w:val="000000"/>
          <w:sz w:val="15"/>
          <w:szCs w:val="15"/>
        </w:rPr>
        <w:tab/>
      </w:r>
      <w:r w:rsidRPr="00553B33">
        <w:rPr>
          <w:color w:val="000000"/>
          <w:sz w:val="15"/>
          <w:szCs w:val="15"/>
        </w:rPr>
        <w:tab/>
      </w:r>
      <w:r w:rsidRPr="00553B33">
        <w:rPr>
          <w:color w:val="000000"/>
          <w:sz w:val="15"/>
          <w:szCs w:val="15"/>
        </w:rPr>
        <w:tab/>
      </w:r>
      <w:r w:rsidRPr="00553B33">
        <w:rPr>
          <w:sz w:val="15"/>
          <w:szCs w:val="15"/>
        </w:rPr>
        <w:t>P.O. Box 6678</w:t>
      </w:r>
    </w:p>
    <w:p w14:paraId="426E9346" w14:textId="77777777" w:rsidR="00523410" w:rsidRPr="00553B33" w:rsidRDefault="00000000">
      <w:pPr>
        <w:pStyle w:val="P68B1DB1-Normal8"/>
        <w:spacing w:after="0" w:line="280" w:lineRule="exact"/>
        <w:rPr>
          <w:sz w:val="15"/>
          <w:szCs w:val="15"/>
        </w:rPr>
      </w:pPr>
      <w:r w:rsidRPr="00553B33">
        <w:rPr>
          <w:color w:val="000000"/>
          <w:sz w:val="15"/>
          <w:szCs w:val="15"/>
        </w:rPr>
        <w:t>Telephone: 920-906-5100</w:t>
      </w:r>
      <w:r w:rsidRPr="00553B33">
        <w:rPr>
          <w:color w:val="000000"/>
          <w:sz w:val="15"/>
          <w:szCs w:val="15"/>
        </w:rPr>
        <w:tab/>
      </w:r>
      <w:r w:rsidRPr="00553B33">
        <w:rPr>
          <w:color w:val="000000"/>
          <w:sz w:val="15"/>
          <w:szCs w:val="15"/>
        </w:rPr>
        <w:tab/>
      </w:r>
      <w:r w:rsidRPr="00553B33">
        <w:rPr>
          <w:color w:val="000000"/>
          <w:sz w:val="15"/>
          <w:szCs w:val="15"/>
        </w:rPr>
        <w:tab/>
      </w:r>
      <w:r w:rsidRPr="00553B33">
        <w:rPr>
          <w:color w:val="000000"/>
          <w:sz w:val="15"/>
          <w:szCs w:val="15"/>
        </w:rPr>
        <w:tab/>
      </w:r>
      <w:r w:rsidRPr="00553B33">
        <w:rPr>
          <w:sz w:val="15"/>
          <w:szCs w:val="15"/>
        </w:rPr>
        <w:t>Madison, WI 53716-0678</w:t>
      </w:r>
    </w:p>
    <w:p w14:paraId="2714C90F" w14:textId="77777777" w:rsidR="00523410" w:rsidRPr="00553B33" w:rsidRDefault="00000000">
      <w:pPr>
        <w:spacing w:after="0" w:line="280" w:lineRule="exact"/>
        <w:rPr>
          <w:rFonts w:ascii="Arial" w:hAnsi="Arial" w:cs="Arial"/>
          <w:sz w:val="15"/>
          <w:szCs w:val="15"/>
        </w:rPr>
      </w:pPr>
      <w:r w:rsidRPr="00553B33">
        <w:rPr>
          <w:rFonts w:ascii="Arial" w:hAnsi="Arial" w:cs="Arial"/>
          <w:color w:val="000000"/>
          <w:sz w:val="15"/>
          <w:szCs w:val="15"/>
        </w:rPr>
        <w:t xml:space="preserve">အီးမေးလ်း- </w:t>
      </w:r>
      <w:hyperlink r:id="rId12" w:tooltip="mailto:Compliance@lakelandcareinc.com" w:history="1">
        <w:r w:rsidR="00523410" w:rsidRPr="00553B33">
          <w:rPr>
            <w:rStyle w:val="Hyperlink"/>
            <w:rFonts w:ascii="Arial" w:hAnsi="Arial" w:cs="Arial"/>
            <w:sz w:val="15"/>
            <w:szCs w:val="15"/>
          </w:rPr>
          <w:t>Compliance@lakelandcareinc.com</w:t>
        </w:r>
      </w:hyperlink>
      <w:r w:rsidRPr="00553B33">
        <w:rPr>
          <w:rFonts w:ascii="Arial" w:hAnsi="Arial" w:cs="Arial"/>
          <w:color w:val="000000"/>
          <w:sz w:val="15"/>
          <w:szCs w:val="15"/>
        </w:rPr>
        <w:tab/>
      </w:r>
      <w:r w:rsidRPr="00553B33">
        <w:rPr>
          <w:rFonts w:ascii="Arial" w:hAnsi="Arial" w:cs="Arial"/>
          <w:color w:val="000000"/>
          <w:sz w:val="15"/>
          <w:szCs w:val="15"/>
        </w:rPr>
        <w:tab/>
      </w:r>
      <w:r w:rsidRPr="00553B33">
        <w:rPr>
          <w:rFonts w:ascii="Arial" w:hAnsi="Arial" w:cs="Arial"/>
          <w:sz w:val="15"/>
          <w:szCs w:val="15"/>
        </w:rPr>
        <w:t>တယ်လီဖုန်း- 608-266-5484</w:t>
      </w:r>
    </w:p>
    <w:p w14:paraId="63721C1D" w14:textId="77777777" w:rsidR="00523410" w:rsidRPr="00553B33" w:rsidRDefault="00523410">
      <w:pPr>
        <w:spacing w:after="0" w:line="280" w:lineRule="exact"/>
        <w:jc w:val="center"/>
        <w:rPr>
          <w:rFonts w:ascii="Arial" w:hAnsi="Arial" w:cs="Arial"/>
          <w:sz w:val="15"/>
          <w:szCs w:val="15"/>
        </w:rPr>
      </w:pPr>
    </w:p>
    <w:p w14:paraId="2BAD724F" w14:textId="77777777" w:rsidR="00523410" w:rsidRPr="00553B33" w:rsidRDefault="00000000">
      <w:pPr>
        <w:pStyle w:val="P68B1DB1-Normal11"/>
        <w:spacing w:after="0" w:line="280" w:lineRule="exact"/>
        <w:rPr>
          <w:sz w:val="15"/>
          <w:szCs w:val="15"/>
        </w:rPr>
      </w:pPr>
      <w:r w:rsidRPr="00553B33">
        <w:rPr>
          <w:sz w:val="15"/>
          <w:szCs w:val="15"/>
        </w:rPr>
        <w:t>လူ့အခွင့်အရေးရုံး</w:t>
      </w:r>
    </w:p>
    <w:p w14:paraId="3806F826" w14:textId="77777777" w:rsidR="00523410" w:rsidRPr="00553B33" w:rsidRDefault="00000000">
      <w:pPr>
        <w:pStyle w:val="P68B1DB1-Normal8"/>
        <w:spacing w:after="0" w:line="280" w:lineRule="exact"/>
        <w:rPr>
          <w:sz w:val="15"/>
          <w:szCs w:val="15"/>
        </w:rPr>
      </w:pPr>
      <w:r w:rsidRPr="00553B33">
        <w:rPr>
          <w:sz w:val="15"/>
          <w:szCs w:val="15"/>
        </w:rPr>
        <w:t>U.S. Dept. of Health and Human Services</w:t>
      </w:r>
    </w:p>
    <w:p w14:paraId="7E6A8D29" w14:textId="77777777" w:rsidR="00523410" w:rsidRPr="00553B33" w:rsidRDefault="00000000">
      <w:pPr>
        <w:pStyle w:val="P68B1DB1-Normal8"/>
        <w:spacing w:after="0" w:line="280" w:lineRule="exact"/>
        <w:rPr>
          <w:sz w:val="15"/>
          <w:szCs w:val="15"/>
        </w:rPr>
      </w:pPr>
      <w:r w:rsidRPr="00553B33">
        <w:rPr>
          <w:sz w:val="15"/>
          <w:szCs w:val="15"/>
        </w:rPr>
        <w:t>Centralized Case Management Operations 200 Independence Avenue, S.W.</w:t>
      </w:r>
    </w:p>
    <w:p w14:paraId="58B66969" w14:textId="77777777" w:rsidR="00523410" w:rsidRPr="00553B33" w:rsidRDefault="00000000">
      <w:pPr>
        <w:pStyle w:val="P68B1DB1-Normal8"/>
        <w:spacing w:after="0" w:line="280" w:lineRule="exact"/>
        <w:rPr>
          <w:sz w:val="15"/>
          <w:szCs w:val="15"/>
        </w:rPr>
      </w:pPr>
      <w:r w:rsidRPr="00553B33">
        <w:rPr>
          <w:sz w:val="15"/>
          <w:szCs w:val="15"/>
        </w:rPr>
        <w:t>Room 509F HHH Bldg.</w:t>
      </w:r>
    </w:p>
    <w:p w14:paraId="68F6C360" w14:textId="77777777" w:rsidR="00523410" w:rsidRPr="00553B33" w:rsidRDefault="00000000">
      <w:pPr>
        <w:pStyle w:val="P68B1DB1-Normal8"/>
        <w:spacing w:after="0" w:line="280" w:lineRule="exact"/>
        <w:rPr>
          <w:sz w:val="15"/>
          <w:szCs w:val="15"/>
        </w:rPr>
      </w:pPr>
      <w:r w:rsidRPr="00553B33">
        <w:rPr>
          <w:sz w:val="15"/>
          <w:szCs w:val="15"/>
        </w:rPr>
        <w:t>Washington D.C.  20201</w:t>
      </w:r>
    </w:p>
    <w:p w14:paraId="5DB218BC" w14:textId="77777777" w:rsidR="00523410" w:rsidRPr="00553B33" w:rsidRDefault="00000000">
      <w:pPr>
        <w:pStyle w:val="P68B1DB1-Normal8"/>
        <w:spacing w:after="0" w:line="280" w:lineRule="exact"/>
        <w:rPr>
          <w:sz w:val="15"/>
          <w:szCs w:val="15"/>
        </w:rPr>
      </w:pPr>
      <w:r w:rsidRPr="00553B33">
        <w:rPr>
          <w:sz w:val="15"/>
          <w:szCs w:val="15"/>
        </w:rPr>
        <w:t>ဖုန်းနံပါတ်- 1-800-368-1019</w:t>
      </w:r>
    </w:p>
    <w:p w14:paraId="146BBC7E" w14:textId="710188A4" w:rsidR="00523410" w:rsidRPr="00553B33" w:rsidRDefault="00000000">
      <w:pPr>
        <w:pStyle w:val="P68B1DB1-Normal8"/>
        <w:spacing w:after="0" w:line="280" w:lineRule="exact"/>
        <w:rPr>
          <w:sz w:val="15"/>
          <w:szCs w:val="15"/>
        </w:rPr>
      </w:pPr>
      <w:r w:rsidRPr="00553B33">
        <w:rPr>
          <w:sz w:val="15"/>
          <w:szCs w:val="15"/>
        </w:rPr>
        <w:t xml:space="preserve">TDD </w:t>
      </w:r>
      <w:proofErr w:type="spellStart"/>
      <w:r w:rsidRPr="00553B33">
        <w:rPr>
          <w:sz w:val="15"/>
          <w:szCs w:val="15"/>
        </w:rPr>
        <w:t>အခမဲ့ဖုန်းနံပါတ</w:t>
      </w:r>
      <w:proofErr w:type="spellEnd"/>
      <w:r w:rsidRPr="00553B33">
        <w:rPr>
          <w:sz w:val="15"/>
          <w:szCs w:val="15"/>
        </w:rPr>
        <w:t>်- 1-8</w:t>
      </w:r>
      <w:r w:rsidR="009339D9">
        <w:rPr>
          <w:sz w:val="15"/>
          <w:szCs w:val="15"/>
        </w:rPr>
        <w:t>00-537-7697</w:t>
      </w:r>
    </w:p>
    <w:p w14:paraId="042AD93C" w14:textId="77777777" w:rsidR="00523410" w:rsidRPr="00553B33" w:rsidRDefault="00000000">
      <w:pPr>
        <w:spacing w:after="0" w:line="280" w:lineRule="exact"/>
        <w:rPr>
          <w:rFonts w:ascii="Arial" w:hAnsi="Arial" w:cs="Arial"/>
          <w:sz w:val="15"/>
          <w:szCs w:val="15"/>
        </w:rPr>
      </w:pPr>
      <w:r w:rsidRPr="00553B33">
        <w:rPr>
          <w:rFonts w:ascii="Arial" w:hAnsi="Arial" w:cs="Arial"/>
          <w:sz w:val="15"/>
          <w:szCs w:val="15"/>
        </w:rPr>
        <w:t xml:space="preserve">အီးမေးလ်- </w:t>
      </w:r>
      <w:hyperlink r:id="rId13" w:tooltip="mailto:OCRComplaint@hhs.gov" w:history="1">
        <w:r w:rsidR="00523410" w:rsidRPr="00553B33">
          <w:rPr>
            <w:rStyle w:val="Hyperlink"/>
            <w:rFonts w:ascii="Arial" w:hAnsi="Arial" w:cs="Arial"/>
            <w:sz w:val="15"/>
            <w:szCs w:val="15"/>
          </w:rPr>
          <w:t>OCRComplaint@hhs.gov</w:t>
        </w:r>
      </w:hyperlink>
      <w:r w:rsidRPr="00553B33">
        <w:rPr>
          <w:rFonts w:ascii="Arial" w:hAnsi="Arial" w:cs="Arial"/>
          <w:sz w:val="15"/>
          <w:szCs w:val="15"/>
        </w:rPr>
        <w:t xml:space="preserve"> </w:t>
      </w:r>
    </w:p>
    <w:p w14:paraId="7ADC93C2" w14:textId="77777777" w:rsidR="00523410" w:rsidRDefault="00000000">
      <w:pPr>
        <w:pStyle w:val="P68B1DB1-NoSpacing12"/>
        <w:rPr>
          <w:color w:val="000000"/>
        </w:rPr>
      </w:pPr>
      <w:r>
        <w:rPr>
          <w:noProof/>
        </w:rPr>
        <mc:AlternateContent>
          <mc:Choice Requires="wps">
            <w:drawing>
              <wp:anchor distT="0" distB="0" distL="114300" distR="114300" simplePos="0" relativeHeight="251660288" behindDoc="0" locked="0" layoutInCell="1" allowOverlap="1" wp14:anchorId="52454710" wp14:editId="46C4099A">
                <wp:simplePos x="0" y="0"/>
                <wp:positionH relativeFrom="margin">
                  <wp:align>left</wp:align>
                </wp:positionH>
                <wp:positionV relativeFrom="paragraph">
                  <wp:posOffset>51435</wp:posOffset>
                </wp:positionV>
                <wp:extent cx="6162675" cy="590550"/>
                <wp:effectExtent l="0" t="0" r="28575" b="19050"/>
                <wp:wrapNone/>
                <wp:docPr id="2" name="Text Box 3"/>
                <wp:cNvGraphicFramePr/>
                <a:graphic xmlns:a="http://schemas.openxmlformats.org/drawingml/2006/main">
                  <a:graphicData uri="http://schemas.microsoft.com/office/word/2010/wordprocessingShape">
                    <wps:wsp>
                      <wps:cNvSpPr txBox="1"/>
                      <wps:spPr bwMode="auto">
                        <a:xfrm>
                          <a:off x="0" y="0"/>
                          <a:ext cx="6162675" cy="590549"/>
                        </a:xfrm>
                        <a:prstGeom prst="rect">
                          <a:avLst/>
                        </a:prstGeom>
                        <a:solidFill>
                          <a:schemeClr val="lt1"/>
                        </a:solidFill>
                        <a:ln w="6350">
                          <a:solidFill>
                            <a:prstClr val="black"/>
                          </a:solidFill>
                        </a:ln>
                      </wps:spPr>
                      <wps:txbx>
                        <w:txbxContent>
                          <w:p w14:paraId="5F3D87F3" w14:textId="77777777" w:rsidR="00523410" w:rsidRPr="002968F5" w:rsidRDefault="00000000">
                            <w:pPr>
                              <w:pStyle w:val="P68B1DB1-NoSpacing2"/>
                              <w:jc w:val="both"/>
                              <w:rPr>
                                <w:color w:val="000000"/>
                                <w:sz w:val="14"/>
                                <w:szCs w:val="12"/>
                              </w:rPr>
                            </w:pPr>
                            <w:r w:rsidRPr="002968F5">
                              <w:rPr>
                                <w:color w:val="000000"/>
                                <w:sz w:val="14"/>
                                <w:szCs w:val="12"/>
                              </w:rPr>
                              <w:t>ပုဂ္ဂိုလ်ရေးသတင်းအချက်အလက် လုံခြုံမှုဆိုင်ရာ မေးခွန်းတင်ခြင်းကြောင့် အပြစ်ပေးခြင်းမရှိပါ။</w:t>
                            </w:r>
                            <w:r w:rsidRPr="002968F5">
                              <w:rPr>
                                <w:sz w:val="14"/>
                                <w:szCs w:val="12"/>
                              </w:rPr>
                              <w:t>အဖွဲ့ဝင်များသည် ကုသမှုခံယူရန် သို့မဟုတ် ဝန်ဆောင်မှုများရရှိရန်အတွက် တိုင်ကြားချက်တင်ရန် ၎င်းတို့ ၏ အခွင့်အရေးကို စွန့်လွှတ်ရန် မတောင်းဆိုပါ။ တိုင်ကြားစာတင်သွင်းခြင်းသည် အဖွဲ့ဝင်တစ်ဦး ၏ ကျန်းမာရေးစောင့်ရှောက်မှုကို အနှောင့်အယှက်ဖြစ်စေမည် မဟုတ်ပါ။</w:t>
                            </w:r>
                          </w:p>
                          <w:p w14:paraId="56955F13" w14:textId="77777777" w:rsidR="00523410" w:rsidRPr="002968F5" w:rsidRDefault="00523410">
                            <w:pPr>
                              <w:jc w:val="both"/>
                              <w:rPr>
                                <w:sz w:val="14"/>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454710" id="_x0000_t202" coordsize="21600,21600" o:spt="202" path="m,l,21600r21600,l21600,xe">
                <v:stroke joinstyle="miter"/>
                <v:path gradientshapeok="t" o:connecttype="rect"/>
              </v:shapetype>
              <v:shape id="Text Box 3" o:spid="_x0000_s1026" type="#_x0000_t202" style="position:absolute;margin-left:0;margin-top:4.05pt;width:485.25pt;height:46.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" fillcolor="white [3201]" strokeweight=".5pt">
                <v:textbox>
                  <w:txbxContent>
                    <w:p w14:paraId="5F3D87F3" w14:textId="77777777" w:rsidR="00523410" w:rsidRPr="002968F5" w:rsidRDefault="00000000">
                      <w:pPr>
                        <w:pStyle w:val="P68B1DB1-NoSpacing2"/>
                        <w:jc w:val="both"/>
                        <w:rPr>
                          <w:color w:val="000000"/>
                          <w:sz w:val="14"/>
                          <w:szCs w:val="12"/>
                        </w:rPr>
                      </w:pPr>
                      <w:r w:rsidRPr="002968F5">
                        <w:rPr>
                          <w:color w:val="000000"/>
                          <w:sz w:val="14"/>
                          <w:szCs w:val="12"/>
                        </w:rPr>
                        <w:t>ပုဂ္ဂိုလ်ရေးသတင်းအချက်အလက် လုံခြုံမှုဆိုင်ရာ မေးခွန်းတင်ခြင်းကြောင့် အပြစ်ပေးခြင်းမရှိပါ။</w:t>
                      </w:r>
                      <w:r w:rsidRPr="002968F5">
                        <w:rPr>
                          <w:sz w:val="14"/>
                          <w:szCs w:val="12"/>
                        </w:rPr>
                        <w:t>အဖွဲ့ဝင်များသည် ကုသမှုခံယူရန် သို့မဟုတ် ဝန်ဆောင်မှုများရရှိရန်အတွက် တိုင်ကြားချက်တင်ရန် ၎င်းတို့ ၏ အခွင့်အရေးကို စွန့်လွှတ်ရန် မတောင်းဆိုပါ။ တိုင်ကြားစာတင်သွင်းခြင်းသည် အဖွဲ့ဝင်တစ်ဦး ၏ ကျန်းမာရေးစောင့်ရှောက်မှုကို အနှောင့်အယှက်ဖြစ်စေမည် မဟုတ်ပါ။</w:t>
                      </w:r>
                    </w:p>
                    <w:p w14:paraId="56955F13" w14:textId="77777777" w:rsidR="00523410" w:rsidRPr="002968F5" w:rsidRDefault="00523410">
                      <w:pPr>
                        <w:jc w:val="both"/>
                        <w:rPr>
                          <w:sz w:val="14"/>
                          <w:szCs w:val="12"/>
                        </w:rPr>
                      </w:pPr>
                    </w:p>
                  </w:txbxContent>
                </v:textbox>
                <w10:wrap anchorx="margin"/>
              </v:shape>
            </w:pict>
          </mc:Fallback>
        </mc:AlternateContent>
      </w:r>
    </w:p>
    <w:p w14:paraId="7B1D65D2" w14:textId="77777777" w:rsidR="00523410" w:rsidRDefault="00523410">
      <w:pPr>
        <w:pStyle w:val="NoSpacing"/>
        <w:rPr>
          <w:rFonts w:ascii="Arial" w:hAnsi="Arial" w:cs="Arial"/>
          <w:b/>
          <w:u w:val="single"/>
        </w:rPr>
      </w:pPr>
    </w:p>
    <w:p w14:paraId="31D81C4E" w14:textId="77777777" w:rsidR="00523410" w:rsidRDefault="00000000">
      <w:pPr>
        <w:pStyle w:val="P68B1DB1-NoSpacing13"/>
      </w:pPr>
      <w:r>
        <w:t>ဤအသိပေးချက်အတွက် အပြောင်းအလဲများ-</w:t>
      </w:r>
    </w:p>
    <w:p w14:paraId="4AC2AF48" w14:textId="77777777" w:rsidR="00523410" w:rsidRDefault="00523410">
      <w:pPr>
        <w:spacing w:after="0" w:line="240" w:lineRule="auto"/>
        <w:rPr>
          <w:rFonts w:ascii="Arial" w:hAnsi="Arial" w:cs="Arial"/>
          <w:color w:val="000000"/>
        </w:rPr>
      </w:pPr>
    </w:p>
    <w:p w14:paraId="29CB39EB" w14:textId="77777777" w:rsidR="00523410" w:rsidRDefault="00523410">
      <w:pPr>
        <w:spacing w:after="0" w:line="240" w:lineRule="auto"/>
        <w:rPr>
          <w:rFonts w:ascii="Arial" w:hAnsi="Arial" w:cs="Arial"/>
          <w:color w:val="000000"/>
        </w:rPr>
      </w:pPr>
    </w:p>
    <w:p w14:paraId="7479C143" w14:textId="4DAD15AD" w:rsidR="00523410" w:rsidRPr="002968F5" w:rsidRDefault="00000000">
      <w:pPr>
        <w:pStyle w:val="P68B1DB1-Normal4"/>
        <w:spacing w:after="0" w:line="240" w:lineRule="auto"/>
        <w:rPr>
          <w:sz w:val="14"/>
          <w:szCs w:val="14"/>
        </w:rPr>
      </w:pPr>
      <w:r w:rsidRPr="002968F5">
        <w:rPr>
          <w:sz w:val="14"/>
          <w:szCs w:val="14"/>
        </w:rPr>
        <w:t xml:space="preserve">ကျွန်ုပ်တို့ ၏ ကိုယ်ရေးလုံခြုံမှု အလေ့အကျင့်များ၊ မူဝါဒများနှင့် လုပ်ထုံးလုပ်နည်းများနှင့် ကျွန်ုပ်တို့၏ ကိုယ်ရေးလုံခြုံမှု အလေ့အကျင့်များကို မည်သည့်အချိန်တွင်မဆို ပြောင်းလဲပိုင်ခွင့်ရှိသည်။ ကျွန်ုပ်တို့တွင် သင်နှင့်ပတ်သက်သည့် ယခင်ကရှိပြီးသား ဆေးဘက်ဆိုင်ရာ အချက်အလက်များနှင့် အနာဂတ်တွင် လက်ခံရရှိမည့် </w:t>
      </w:r>
      <w:proofErr w:type="spellStart"/>
      <w:r w:rsidRPr="002968F5">
        <w:rPr>
          <w:sz w:val="14"/>
          <w:szCs w:val="14"/>
        </w:rPr>
        <w:t>သို့မဟုတ</w:t>
      </w:r>
      <w:proofErr w:type="spellEnd"/>
      <w:r w:rsidRPr="002968F5">
        <w:rPr>
          <w:sz w:val="14"/>
          <w:szCs w:val="14"/>
        </w:rPr>
        <w:t xml:space="preserve">် </w:t>
      </w:r>
      <w:proofErr w:type="spellStart"/>
      <w:r w:rsidRPr="002968F5">
        <w:rPr>
          <w:sz w:val="14"/>
          <w:szCs w:val="14"/>
        </w:rPr>
        <w:t>ဖန်တီးမည</w:t>
      </w:r>
      <w:proofErr w:type="spellEnd"/>
      <w:r w:rsidRPr="002968F5">
        <w:rPr>
          <w:sz w:val="14"/>
          <w:szCs w:val="14"/>
        </w:rPr>
        <w:t xml:space="preserve">့် </w:t>
      </w:r>
      <w:proofErr w:type="spellStart"/>
      <w:r w:rsidRPr="002968F5">
        <w:rPr>
          <w:sz w:val="14"/>
          <w:szCs w:val="14"/>
        </w:rPr>
        <w:t>ဆေးဘက်ဆိုင်ရာ</w:t>
      </w:r>
      <w:proofErr w:type="spellEnd"/>
      <w:r w:rsidRPr="002968F5">
        <w:rPr>
          <w:sz w:val="14"/>
          <w:szCs w:val="14"/>
        </w:rPr>
        <w:t xml:space="preserve"> </w:t>
      </w:r>
      <w:proofErr w:type="spellStart"/>
      <w:r w:rsidRPr="002968F5">
        <w:rPr>
          <w:sz w:val="14"/>
          <w:szCs w:val="14"/>
        </w:rPr>
        <w:t>အချက်အလက်များ</w:t>
      </w:r>
      <w:proofErr w:type="spellEnd"/>
      <w:r w:rsidR="009B67A1">
        <w:rPr>
          <w:sz w:val="14"/>
          <w:szCs w:val="14"/>
        </w:rPr>
        <w:t xml:space="preserve"> </w:t>
      </w:r>
      <w:proofErr w:type="spellStart"/>
      <w:r w:rsidRPr="002968F5">
        <w:rPr>
          <w:sz w:val="14"/>
          <w:szCs w:val="14"/>
        </w:rPr>
        <w:t>အားလုံးအတွက</w:t>
      </w:r>
      <w:proofErr w:type="spellEnd"/>
      <w:r w:rsidRPr="002968F5">
        <w:rPr>
          <w:sz w:val="14"/>
          <w:szCs w:val="14"/>
        </w:rPr>
        <w:t xml:space="preserve">် </w:t>
      </w:r>
      <w:proofErr w:type="spellStart"/>
      <w:r w:rsidRPr="002968F5">
        <w:rPr>
          <w:sz w:val="14"/>
          <w:szCs w:val="14"/>
        </w:rPr>
        <w:t>အသစ်ပြင်ဆင်ထားသည</w:t>
      </w:r>
      <w:proofErr w:type="spellEnd"/>
      <w:r w:rsidRPr="002968F5">
        <w:rPr>
          <w:sz w:val="14"/>
          <w:szCs w:val="14"/>
        </w:rPr>
        <w:t xml:space="preserve">့် </w:t>
      </w:r>
      <w:proofErr w:type="spellStart"/>
      <w:r w:rsidRPr="002968F5">
        <w:rPr>
          <w:sz w:val="14"/>
          <w:szCs w:val="14"/>
        </w:rPr>
        <w:t>စည်းမျဉ်းစည်းကမ်းများကို</w:t>
      </w:r>
      <w:proofErr w:type="spellEnd"/>
      <w:r w:rsidRPr="002968F5">
        <w:rPr>
          <w:sz w:val="14"/>
          <w:szCs w:val="14"/>
        </w:rPr>
        <w:t xml:space="preserve"> </w:t>
      </w:r>
      <w:proofErr w:type="spellStart"/>
      <w:r w:rsidRPr="002968F5">
        <w:rPr>
          <w:sz w:val="14"/>
          <w:szCs w:val="14"/>
        </w:rPr>
        <w:t>အကျုံးဝင်အောင</w:t>
      </w:r>
      <w:proofErr w:type="spellEnd"/>
      <w:r w:rsidRPr="002968F5">
        <w:rPr>
          <w:sz w:val="14"/>
          <w:szCs w:val="14"/>
        </w:rPr>
        <w:t xml:space="preserve">် ပြုလုပ်ခွင့် ရှိပါသည်။ </w:t>
      </w:r>
    </w:p>
    <w:p w14:paraId="7DF81FD2" w14:textId="77777777" w:rsidR="00523410" w:rsidRPr="002968F5" w:rsidRDefault="00523410">
      <w:pPr>
        <w:spacing w:after="0" w:line="240" w:lineRule="auto"/>
        <w:rPr>
          <w:sz w:val="14"/>
          <w:szCs w:val="14"/>
        </w:rPr>
      </w:pPr>
    </w:p>
    <w:p w14:paraId="783BC5B6" w14:textId="77777777" w:rsidR="009B67A1" w:rsidRDefault="009B67A1">
      <w:pPr>
        <w:pStyle w:val="P68B1DB1-Normal14"/>
        <w:spacing w:after="0" w:line="240" w:lineRule="auto"/>
        <w:rPr>
          <w:sz w:val="14"/>
          <w:szCs w:val="14"/>
        </w:rPr>
      </w:pPr>
    </w:p>
    <w:p w14:paraId="76F5C5AB" w14:textId="77777777" w:rsidR="009B67A1" w:rsidRDefault="009B67A1">
      <w:pPr>
        <w:pStyle w:val="P68B1DB1-Normal14"/>
        <w:spacing w:after="0" w:line="240" w:lineRule="auto"/>
        <w:rPr>
          <w:sz w:val="14"/>
          <w:szCs w:val="14"/>
        </w:rPr>
      </w:pPr>
    </w:p>
    <w:p w14:paraId="32E9BE7D" w14:textId="281CE123" w:rsidR="00523410" w:rsidRPr="002968F5" w:rsidRDefault="00000000">
      <w:pPr>
        <w:pStyle w:val="P68B1DB1-Normal14"/>
        <w:spacing w:after="0" w:line="240" w:lineRule="auto"/>
        <w:rPr>
          <w:sz w:val="14"/>
          <w:szCs w:val="14"/>
        </w:rPr>
      </w:pPr>
      <w:proofErr w:type="spellStart"/>
      <w:r w:rsidRPr="002968F5">
        <w:rPr>
          <w:sz w:val="14"/>
          <w:szCs w:val="14"/>
        </w:rPr>
        <w:lastRenderedPageBreak/>
        <w:t>ဤအကြောင်းကြားစာ၏အကျုံးဝင်သည</w:t>
      </w:r>
      <w:proofErr w:type="spellEnd"/>
      <w:r w:rsidRPr="002968F5">
        <w:rPr>
          <w:sz w:val="14"/>
          <w:szCs w:val="14"/>
        </w:rPr>
        <w:t>့်</w:t>
      </w:r>
      <w:proofErr w:type="spellStart"/>
      <w:r w:rsidRPr="002968F5">
        <w:rPr>
          <w:sz w:val="14"/>
          <w:szCs w:val="14"/>
        </w:rPr>
        <w:t>ရက်စွဲ</w:t>
      </w:r>
      <w:proofErr w:type="spellEnd"/>
      <w:r w:rsidRPr="002968F5">
        <w:rPr>
          <w:sz w:val="14"/>
          <w:szCs w:val="14"/>
        </w:rPr>
        <w:t xml:space="preserve">- </w:t>
      </w:r>
    </w:p>
    <w:p w14:paraId="4C3D9D59" w14:textId="77777777" w:rsidR="00523410" w:rsidRPr="002968F5" w:rsidRDefault="00523410">
      <w:pPr>
        <w:spacing w:after="0" w:line="240" w:lineRule="auto"/>
        <w:rPr>
          <w:rFonts w:ascii="Arial" w:hAnsi="Arial" w:cs="Arial"/>
          <w:b/>
          <w:sz w:val="14"/>
          <w:szCs w:val="14"/>
        </w:rPr>
      </w:pPr>
    </w:p>
    <w:p w14:paraId="72CA344C" w14:textId="11F242EB" w:rsidR="00523410" w:rsidRPr="002968F5" w:rsidRDefault="00000000">
      <w:pPr>
        <w:pStyle w:val="P68B1DB1-Normal8"/>
        <w:spacing w:after="0" w:line="240" w:lineRule="auto"/>
        <w:rPr>
          <w:sz w:val="14"/>
          <w:szCs w:val="14"/>
        </w:rPr>
      </w:pPr>
      <w:r w:rsidRPr="002968F5">
        <w:rPr>
          <w:sz w:val="14"/>
          <w:szCs w:val="14"/>
        </w:rPr>
        <w:t xml:space="preserve">ဤကိုယ်ရေးအချက်အလက်လုံခြုံရေးအလေ့အကျင့် အသိပေးချက်သည် Lakeland Care, Inc မှ ပြန်လည်ပြင်ဆင်ခြင်း မပြုမီအထိ 2026 ခုနှစ်၊ ဇန်နဝါရီ </w:t>
      </w:r>
      <w:r w:rsidR="00D2079A">
        <w:rPr>
          <w:sz w:val="14"/>
          <w:szCs w:val="14"/>
        </w:rPr>
        <w:t>9</w:t>
      </w:r>
      <w:r w:rsidRPr="002968F5">
        <w:rPr>
          <w:sz w:val="14"/>
          <w:szCs w:val="14"/>
        </w:rPr>
        <w:t xml:space="preserve"> ရက်နေ့တွင် အကျုံးဝင်ပါသည်။ ကျွန်ုပ်တို့သည် လက်ရှိ ပုဂ္ဂိုလ်ရေးသတင်းအချက်အလက် လုံခြုံမှုဆိုင်ရာ အကြောင်းကြားစာကို LCI ရုံးများနှင့် ကျွန်ုပ်တို့၏ ဝက်ဘ်ဆိုက်တွင် တင်ပေးမည်ဖြစ်သည်။ </w:t>
      </w:r>
    </w:p>
    <w:sectPr w:rsidR="00523410" w:rsidRPr="002968F5">
      <w:headerReference w:type="default" r:id="rId14"/>
      <w:head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7D79" w14:textId="77777777" w:rsidR="00374A9A" w:rsidRDefault="00374A9A">
      <w:pPr>
        <w:spacing w:after="0" w:line="240" w:lineRule="auto"/>
      </w:pPr>
      <w:r>
        <w:separator/>
      </w:r>
    </w:p>
  </w:endnote>
  <w:endnote w:type="continuationSeparator" w:id="0">
    <w:p w14:paraId="42FAC432" w14:textId="77777777" w:rsidR="00374A9A" w:rsidRDefault="00374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AD83" w14:textId="77777777" w:rsidR="00374A9A" w:rsidRDefault="00374A9A">
      <w:pPr>
        <w:spacing w:after="0" w:line="240" w:lineRule="auto"/>
      </w:pPr>
      <w:r>
        <w:separator/>
      </w:r>
    </w:p>
  </w:footnote>
  <w:footnote w:type="continuationSeparator" w:id="0">
    <w:p w14:paraId="5AB25E90" w14:textId="77777777" w:rsidR="00374A9A" w:rsidRDefault="00374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EE00" w14:textId="77777777" w:rsidR="00523410" w:rsidRDefault="0052341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B8A3" w14:textId="77777777" w:rsidR="00523410" w:rsidRDefault="00000000">
    <w:pPr>
      <w:pStyle w:val="Header"/>
      <w:jc w:val="center"/>
    </w:pPr>
    <w:r>
      <w:rPr>
        <w:noProof/>
      </w:rPr>
      <w:drawing>
        <wp:inline distT="0" distB="0" distL="0" distR="0" wp14:anchorId="0E1D89F3" wp14:editId="1E41D964">
          <wp:extent cx="4051793" cy="65226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pic:blipFill>
                <pic:spPr bwMode="auto">
                  <a:xfrm>
                    <a:off x="0" y="0"/>
                    <a:ext cx="4051793" cy="652261"/>
                  </a:xfrm>
                  <a:prstGeom prst="rect">
                    <a:avLst/>
                  </a:prstGeom>
                </pic:spPr>
              </pic:pic>
            </a:graphicData>
          </a:graphic>
        </wp:inline>
      </w:drawing>
    </w:r>
  </w:p>
  <w:p w14:paraId="495C342F" w14:textId="77777777" w:rsidR="00523410" w:rsidRDefault="0052341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AA9"/>
    <w:multiLevelType w:val="hybridMultilevel"/>
    <w:tmpl w:val="17D838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6D4A0A"/>
    <w:multiLevelType w:val="hybridMultilevel"/>
    <w:tmpl w:val="29B09DF6"/>
    <w:lvl w:ilvl="0" w:tplc="7FE847B8">
      <w:start w:val="1"/>
      <w:numFmt w:val="bullet"/>
      <w:lvlText w:val=""/>
      <w:lvlJc w:val="left"/>
      <w:pPr>
        <w:ind w:left="720" w:hanging="360"/>
      </w:pPr>
      <w:rPr>
        <w:rFonts w:ascii="Symbol" w:hAnsi="Symbol" w:hint="default"/>
        <w:color w:val="auto"/>
      </w:rPr>
    </w:lvl>
    <w:lvl w:ilvl="1" w:tplc="C908D77C">
      <w:start w:val="1"/>
      <w:numFmt w:val="bullet"/>
      <w:lvlText w:val="o"/>
      <w:lvlJc w:val="left"/>
      <w:pPr>
        <w:ind w:left="1440" w:hanging="360"/>
      </w:pPr>
      <w:rPr>
        <w:rFonts w:ascii="Courier New" w:hAnsi="Courier New" w:cs="Courier New" w:hint="default"/>
      </w:rPr>
    </w:lvl>
    <w:lvl w:ilvl="2" w:tplc="4DDC4CC4">
      <w:start w:val="1"/>
      <w:numFmt w:val="bullet"/>
      <w:lvlText w:val=""/>
      <w:lvlJc w:val="left"/>
      <w:pPr>
        <w:ind w:left="2160" w:hanging="360"/>
      </w:pPr>
      <w:rPr>
        <w:rFonts w:ascii="Wingdings" w:hAnsi="Wingdings" w:hint="default"/>
      </w:rPr>
    </w:lvl>
    <w:lvl w:ilvl="3" w:tplc="8B8AA092">
      <w:start w:val="1"/>
      <w:numFmt w:val="bullet"/>
      <w:lvlText w:val=""/>
      <w:lvlJc w:val="left"/>
      <w:pPr>
        <w:ind w:left="2880" w:hanging="360"/>
      </w:pPr>
      <w:rPr>
        <w:rFonts w:ascii="Symbol" w:hAnsi="Symbol" w:hint="default"/>
      </w:rPr>
    </w:lvl>
    <w:lvl w:ilvl="4" w:tplc="8C74CCCC">
      <w:start w:val="1"/>
      <w:numFmt w:val="bullet"/>
      <w:lvlText w:val="o"/>
      <w:lvlJc w:val="left"/>
      <w:pPr>
        <w:ind w:left="3600" w:hanging="360"/>
      </w:pPr>
      <w:rPr>
        <w:rFonts w:ascii="Courier New" w:hAnsi="Courier New" w:cs="Courier New" w:hint="default"/>
      </w:rPr>
    </w:lvl>
    <w:lvl w:ilvl="5" w:tplc="61043E4C">
      <w:start w:val="1"/>
      <w:numFmt w:val="bullet"/>
      <w:lvlText w:val=""/>
      <w:lvlJc w:val="left"/>
      <w:pPr>
        <w:ind w:left="4320" w:hanging="360"/>
      </w:pPr>
      <w:rPr>
        <w:rFonts w:ascii="Wingdings" w:hAnsi="Wingdings" w:hint="default"/>
      </w:rPr>
    </w:lvl>
    <w:lvl w:ilvl="6" w:tplc="3A1462CA">
      <w:start w:val="1"/>
      <w:numFmt w:val="bullet"/>
      <w:lvlText w:val=""/>
      <w:lvlJc w:val="left"/>
      <w:pPr>
        <w:ind w:left="5040" w:hanging="360"/>
      </w:pPr>
      <w:rPr>
        <w:rFonts w:ascii="Symbol" w:hAnsi="Symbol" w:hint="default"/>
      </w:rPr>
    </w:lvl>
    <w:lvl w:ilvl="7" w:tplc="6CB017AA">
      <w:start w:val="1"/>
      <w:numFmt w:val="bullet"/>
      <w:lvlText w:val="o"/>
      <w:lvlJc w:val="left"/>
      <w:pPr>
        <w:ind w:left="5760" w:hanging="360"/>
      </w:pPr>
      <w:rPr>
        <w:rFonts w:ascii="Courier New" w:hAnsi="Courier New" w:cs="Courier New" w:hint="default"/>
      </w:rPr>
    </w:lvl>
    <w:lvl w:ilvl="8" w:tplc="39CCB5B8">
      <w:start w:val="1"/>
      <w:numFmt w:val="bullet"/>
      <w:lvlText w:val=""/>
      <w:lvlJc w:val="left"/>
      <w:pPr>
        <w:ind w:left="6480" w:hanging="360"/>
      </w:pPr>
      <w:rPr>
        <w:rFonts w:ascii="Wingdings" w:hAnsi="Wingdings" w:hint="default"/>
      </w:rPr>
    </w:lvl>
  </w:abstractNum>
  <w:abstractNum w:abstractNumId="2" w15:restartNumberingAfterBreak="0">
    <w:nsid w:val="0A853CDE"/>
    <w:multiLevelType w:val="hybridMultilevel"/>
    <w:tmpl w:val="01C2A640"/>
    <w:lvl w:ilvl="0" w:tplc="7AACB100">
      <w:start w:val="1"/>
      <w:numFmt w:val="bullet"/>
      <w:lvlText w:val=""/>
      <w:lvlJc w:val="left"/>
      <w:pPr>
        <w:ind w:left="720" w:hanging="360"/>
      </w:pPr>
      <w:rPr>
        <w:rFonts w:ascii="Symbol" w:hAnsi="Symbol" w:hint="default"/>
      </w:rPr>
    </w:lvl>
    <w:lvl w:ilvl="1" w:tplc="F252E662">
      <w:start w:val="1"/>
      <w:numFmt w:val="bullet"/>
      <w:lvlText w:val="o"/>
      <w:lvlJc w:val="left"/>
      <w:pPr>
        <w:ind w:left="1440" w:hanging="360"/>
      </w:pPr>
      <w:rPr>
        <w:rFonts w:ascii="Courier New" w:hAnsi="Courier New" w:cs="Courier New" w:hint="default"/>
      </w:rPr>
    </w:lvl>
    <w:lvl w:ilvl="2" w:tplc="EA102B1A">
      <w:start w:val="1"/>
      <w:numFmt w:val="bullet"/>
      <w:lvlText w:val=""/>
      <w:lvlJc w:val="left"/>
      <w:pPr>
        <w:ind w:left="2160" w:hanging="360"/>
      </w:pPr>
      <w:rPr>
        <w:rFonts w:ascii="Wingdings" w:hAnsi="Wingdings" w:hint="default"/>
      </w:rPr>
    </w:lvl>
    <w:lvl w:ilvl="3" w:tplc="0F8CCB5C">
      <w:start w:val="1"/>
      <w:numFmt w:val="bullet"/>
      <w:lvlText w:val=""/>
      <w:lvlJc w:val="left"/>
      <w:pPr>
        <w:ind w:left="2880" w:hanging="360"/>
      </w:pPr>
      <w:rPr>
        <w:rFonts w:ascii="Symbol" w:hAnsi="Symbol" w:hint="default"/>
      </w:rPr>
    </w:lvl>
    <w:lvl w:ilvl="4" w:tplc="29BA5180">
      <w:start w:val="1"/>
      <w:numFmt w:val="bullet"/>
      <w:lvlText w:val="o"/>
      <w:lvlJc w:val="left"/>
      <w:pPr>
        <w:ind w:left="3600" w:hanging="360"/>
      </w:pPr>
      <w:rPr>
        <w:rFonts w:ascii="Courier New" w:hAnsi="Courier New" w:cs="Courier New" w:hint="default"/>
      </w:rPr>
    </w:lvl>
    <w:lvl w:ilvl="5" w:tplc="0F1E4614">
      <w:start w:val="1"/>
      <w:numFmt w:val="bullet"/>
      <w:lvlText w:val=""/>
      <w:lvlJc w:val="left"/>
      <w:pPr>
        <w:ind w:left="4320" w:hanging="360"/>
      </w:pPr>
      <w:rPr>
        <w:rFonts w:ascii="Wingdings" w:hAnsi="Wingdings" w:hint="default"/>
      </w:rPr>
    </w:lvl>
    <w:lvl w:ilvl="6" w:tplc="C5D05C9A">
      <w:start w:val="1"/>
      <w:numFmt w:val="bullet"/>
      <w:lvlText w:val=""/>
      <w:lvlJc w:val="left"/>
      <w:pPr>
        <w:ind w:left="5040" w:hanging="360"/>
      </w:pPr>
      <w:rPr>
        <w:rFonts w:ascii="Symbol" w:hAnsi="Symbol" w:hint="default"/>
      </w:rPr>
    </w:lvl>
    <w:lvl w:ilvl="7" w:tplc="07DA9E3E">
      <w:start w:val="1"/>
      <w:numFmt w:val="bullet"/>
      <w:lvlText w:val="o"/>
      <w:lvlJc w:val="left"/>
      <w:pPr>
        <w:ind w:left="5760" w:hanging="360"/>
      </w:pPr>
      <w:rPr>
        <w:rFonts w:ascii="Courier New" w:hAnsi="Courier New" w:cs="Courier New" w:hint="default"/>
      </w:rPr>
    </w:lvl>
    <w:lvl w:ilvl="8" w:tplc="3A6CA2A8">
      <w:start w:val="1"/>
      <w:numFmt w:val="bullet"/>
      <w:lvlText w:val=""/>
      <w:lvlJc w:val="left"/>
      <w:pPr>
        <w:ind w:left="6480" w:hanging="360"/>
      </w:pPr>
      <w:rPr>
        <w:rFonts w:ascii="Wingdings" w:hAnsi="Wingdings" w:hint="default"/>
      </w:rPr>
    </w:lvl>
  </w:abstractNum>
  <w:abstractNum w:abstractNumId="3" w15:restartNumberingAfterBreak="0">
    <w:nsid w:val="0AA760C7"/>
    <w:multiLevelType w:val="hybridMultilevel"/>
    <w:tmpl w:val="F0F815E4"/>
    <w:lvl w:ilvl="0" w:tplc="08AE7E4A">
      <w:start w:val="1"/>
      <w:numFmt w:val="decimal"/>
      <w:lvlText w:val="%1."/>
      <w:lvlJc w:val="left"/>
      <w:pPr>
        <w:ind w:left="720" w:hanging="360"/>
      </w:pPr>
    </w:lvl>
    <w:lvl w:ilvl="1" w:tplc="42A40B54">
      <w:start w:val="1"/>
      <w:numFmt w:val="lowerLetter"/>
      <w:lvlText w:val="%2."/>
      <w:lvlJc w:val="left"/>
      <w:pPr>
        <w:ind w:left="1440" w:hanging="360"/>
      </w:pPr>
    </w:lvl>
    <w:lvl w:ilvl="2" w:tplc="D964803E">
      <w:start w:val="1"/>
      <w:numFmt w:val="lowerRoman"/>
      <w:lvlText w:val="%3."/>
      <w:lvlJc w:val="right"/>
      <w:pPr>
        <w:ind w:left="2160" w:hanging="180"/>
      </w:pPr>
    </w:lvl>
    <w:lvl w:ilvl="3" w:tplc="7108E2CC">
      <w:start w:val="1"/>
      <w:numFmt w:val="decimal"/>
      <w:lvlText w:val="%4."/>
      <w:lvlJc w:val="left"/>
      <w:pPr>
        <w:ind w:left="2880" w:hanging="360"/>
      </w:pPr>
    </w:lvl>
    <w:lvl w:ilvl="4" w:tplc="58BA610E">
      <w:start w:val="1"/>
      <w:numFmt w:val="lowerLetter"/>
      <w:lvlText w:val="%5."/>
      <w:lvlJc w:val="left"/>
      <w:pPr>
        <w:ind w:left="3600" w:hanging="360"/>
      </w:pPr>
    </w:lvl>
    <w:lvl w:ilvl="5" w:tplc="E384DCA4">
      <w:start w:val="1"/>
      <w:numFmt w:val="lowerRoman"/>
      <w:lvlText w:val="%6."/>
      <w:lvlJc w:val="right"/>
      <w:pPr>
        <w:ind w:left="4320" w:hanging="180"/>
      </w:pPr>
    </w:lvl>
    <w:lvl w:ilvl="6" w:tplc="01022874">
      <w:start w:val="1"/>
      <w:numFmt w:val="decimal"/>
      <w:lvlText w:val="%7."/>
      <w:lvlJc w:val="left"/>
      <w:pPr>
        <w:ind w:left="5040" w:hanging="360"/>
      </w:pPr>
    </w:lvl>
    <w:lvl w:ilvl="7" w:tplc="416C501E">
      <w:start w:val="1"/>
      <w:numFmt w:val="lowerLetter"/>
      <w:lvlText w:val="%8."/>
      <w:lvlJc w:val="left"/>
      <w:pPr>
        <w:ind w:left="5760" w:hanging="360"/>
      </w:pPr>
    </w:lvl>
    <w:lvl w:ilvl="8" w:tplc="236E929E">
      <w:start w:val="1"/>
      <w:numFmt w:val="lowerRoman"/>
      <w:lvlText w:val="%9."/>
      <w:lvlJc w:val="right"/>
      <w:pPr>
        <w:ind w:left="6480" w:hanging="180"/>
      </w:pPr>
    </w:lvl>
  </w:abstractNum>
  <w:abstractNum w:abstractNumId="4" w15:restartNumberingAfterBreak="0">
    <w:nsid w:val="17B6504C"/>
    <w:multiLevelType w:val="hybridMultilevel"/>
    <w:tmpl w:val="784C62AE"/>
    <w:lvl w:ilvl="0" w:tplc="24B2250E">
      <w:start w:val="1"/>
      <w:numFmt w:val="decimal"/>
      <w:lvlText w:val="%1."/>
      <w:lvlJc w:val="left"/>
      <w:pPr>
        <w:ind w:left="709" w:hanging="360"/>
      </w:pPr>
      <w:rPr>
        <w:rFonts w:ascii="Arial" w:eastAsiaTheme="minorHAnsi" w:hAnsi="Arial" w:cs="Arial"/>
      </w:rPr>
    </w:lvl>
    <w:lvl w:ilvl="1" w:tplc="906C296E">
      <w:start w:val="1"/>
      <w:numFmt w:val="bullet"/>
      <w:lvlText w:val="·"/>
      <w:lvlJc w:val="left"/>
      <w:pPr>
        <w:ind w:left="1429" w:hanging="360"/>
      </w:pPr>
      <w:rPr>
        <w:rFonts w:ascii="Symbol" w:eastAsia="Symbol" w:hAnsi="Symbol" w:cs="Symbol" w:hint="default"/>
      </w:rPr>
    </w:lvl>
    <w:lvl w:ilvl="2" w:tplc="AEB038AA">
      <w:start w:val="1"/>
      <w:numFmt w:val="bullet"/>
      <w:lvlText w:val="·"/>
      <w:lvlJc w:val="left"/>
      <w:pPr>
        <w:ind w:left="2149" w:hanging="360"/>
      </w:pPr>
      <w:rPr>
        <w:rFonts w:ascii="Symbol" w:eastAsia="Symbol" w:hAnsi="Symbol" w:cs="Symbol" w:hint="default"/>
      </w:rPr>
    </w:lvl>
    <w:lvl w:ilvl="3" w:tplc="2EF02606">
      <w:start w:val="1"/>
      <w:numFmt w:val="bullet"/>
      <w:lvlText w:val="·"/>
      <w:lvlJc w:val="left"/>
      <w:pPr>
        <w:ind w:left="2869" w:hanging="360"/>
      </w:pPr>
      <w:rPr>
        <w:rFonts w:ascii="Symbol" w:eastAsia="Symbol" w:hAnsi="Symbol" w:cs="Symbol" w:hint="default"/>
      </w:rPr>
    </w:lvl>
    <w:lvl w:ilvl="4" w:tplc="F850E24C">
      <w:start w:val="1"/>
      <w:numFmt w:val="bullet"/>
      <w:lvlText w:val="·"/>
      <w:lvlJc w:val="left"/>
      <w:pPr>
        <w:ind w:left="3589" w:hanging="360"/>
      </w:pPr>
      <w:rPr>
        <w:rFonts w:ascii="Symbol" w:eastAsia="Symbol" w:hAnsi="Symbol" w:cs="Symbol" w:hint="default"/>
      </w:rPr>
    </w:lvl>
    <w:lvl w:ilvl="5" w:tplc="2C923108">
      <w:start w:val="1"/>
      <w:numFmt w:val="bullet"/>
      <w:lvlText w:val="·"/>
      <w:lvlJc w:val="left"/>
      <w:pPr>
        <w:ind w:left="4309" w:hanging="360"/>
      </w:pPr>
      <w:rPr>
        <w:rFonts w:ascii="Symbol" w:eastAsia="Symbol" w:hAnsi="Symbol" w:cs="Symbol" w:hint="default"/>
      </w:rPr>
    </w:lvl>
    <w:lvl w:ilvl="6" w:tplc="72DA9E9C">
      <w:start w:val="1"/>
      <w:numFmt w:val="bullet"/>
      <w:lvlText w:val="·"/>
      <w:lvlJc w:val="left"/>
      <w:pPr>
        <w:ind w:left="5029" w:hanging="360"/>
      </w:pPr>
      <w:rPr>
        <w:rFonts w:ascii="Symbol" w:eastAsia="Symbol" w:hAnsi="Symbol" w:cs="Symbol" w:hint="default"/>
      </w:rPr>
    </w:lvl>
    <w:lvl w:ilvl="7" w:tplc="3B14C6AC">
      <w:start w:val="1"/>
      <w:numFmt w:val="bullet"/>
      <w:lvlText w:val="·"/>
      <w:lvlJc w:val="left"/>
      <w:pPr>
        <w:ind w:left="5749" w:hanging="360"/>
      </w:pPr>
      <w:rPr>
        <w:rFonts w:ascii="Symbol" w:eastAsia="Symbol" w:hAnsi="Symbol" w:cs="Symbol" w:hint="default"/>
      </w:rPr>
    </w:lvl>
    <w:lvl w:ilvl="8" w:tplc="2FE6D0A0">
      <w:start w:val="1"/>
      <w:numFmt w:val="bullet"/>
      <w:lvlText w:val="·"/>
      <w:lvlJc w:val="left"/>
      <w:pPr>
        <w:ind w:left="6469" w:hanging="360"/>
      </w:pPr>
      <w:rPr>
        <w:rFonts w:ascii="Symbol" w:eastAsia="Symbol" w:hAnsi="Symbol" w:cs="Symbol" w:hint="default"/>
      </w:rPr>
    </w:lvl>
  </w:abstractNum>
  <w:abstractNum w:abstractNumId="5" w15:restartNumberingAfterBreak="0">
    <w:nsid w:val="1B221865"/>
    <w:multiLevelType w:val="hybridMultilevel"/>
    <w:tmpl w:val="3F32A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C0F74"/>
    <w:multiLevelType w:val="hybridMultilevel"/>
    <w:tmpl w:val="F312A2C2"/>
    <w:lvl w:ilvl="0" w:tplc="913AF0DC">
      <w:start w:val="1"/>
      <w:numFmt w:val="bullet"/>
      <w:lvlText w:val=""/>
      <w:lvlJc w:val="left"/>
      <w:pPr>
        <w:ind w:left="720" w:hanging="360"/>
      </w:pPr>
      <w:rPr>
        <w:rFonts w:ascii="Symbol" w:hAnsi="Symbol" w:hint="default"/>
      </w:rPr>
    </w:lvl>
    <w:lvl w:ilvl="1" w:tplc="E4BCA964">
      <w:start w:val="1"/>
      <w:numFmt w:val="bullet"/>
      <w:lvlText w:val="o"/>
      <w:lvlJc w:val="left"/>
      <w:pPr>
        <w:ind w:left="1440" w:hanging="360"/>
      </w:pPr>
      <w:rPr>
        <w:rFonts w:ascii="Courier New" w:hAnsi="Courier New" w:cs="Courier New" w:hint="default"/>
      </w:rPr>
    </w:lvl>
    <w:lvl w:ilvl="2" w:tplc="DF767368">
      <w:start w:val="1"/>
      <w:numFmt w:val="bullet"/>
      <w:lvlText w:val=""/>
      <w:lvlJc w:val="left"/>
      <w:pPr>
        <w:ind w:left="2160" w:hanging="360"/>
      </w:pPr>
      <w:rPr>
        <w:rFonts w:ascii="Wingdings" w:hAnsi="Wingdings" w:hint="default"/>
      </w:rPr>
    </w:lvl>
    <w:lvl w:ilvl="3" w:tplc="E3606556">
      <w:start w:val="1"/>
      <w:numFmt w:val="bullet"/>
      <w:lvlText w:val=""/>
      <w:lvlJc w:val="left"/>
      <w:pPr>
        <w:ind w:left="2880" w:hanging="360"/>
      </w:pPr>
      <w:rPr>
        <w:rFonts w:ascii="Symbol" w:hAnsi="Symbol" w:hint="default"/>
      </w:rPr>
    </w:lvl>
    <w:lvl w:ilvl="4" w:tplc="04DE243A">
      <w:start w:val="1"/>
      <w:numFmt w:val="bullet"/>
      <w:lvlText w:val="o"/>
      <w:lvlJc w:val="left"/>
      <w:pPr>
        <w:ind w:left="3600" w:hanging="360"/>
      </w:pPr>
      <w:rPr>
        <w:rFonts w:ascii="Courier New" w:hAnsi="Courier New" w:cs="Courier New" w:hint="default"/>
      </w:rPr>
    </w:lvl>
    <w:lvl w:ilvl="5" w:tplc="1FEAAE6C">
      <w:start w:val="1"/>
      <w:numFmt w:val="bullet"/>
      <w:lvlText w:val=""/>
      <w:lvlJc w:val="left"/>
      <w:pPr>
        <w:ind w:left="4320" w:hanging="360"/>
      </w:pPr>
      <w:rPr>
        <w:rFonts w:ascii="Wingdings" w:hAnsi="Wingdings" w:hint="default"/>
      </w:rPr>
    </w:lvl>
    <w:lvl w:ilvl="6" w:tplc="D728B67E">
      <w:start w:val="1"/>
      <w:numFmt w:val="bullet"/>
      <w:lvlText w:val=""/>
      <w:lvlJc w:val="left"/>
      <w:pPr>
        <w:ind w:left="5040" w:hanging="360"/>
      </w:pPr>
      <w:rPr>
        <w:rFonts w:ascii="Symbol" w:hAnsi="Symbol" w:hint="default"/>
      </w:rPr>
    </w:lvl>
    <w:lvl w:ilvl="7" w:tplc="A73E6D7C">
      <w:start w:val="1"/>
      <w:numFmt w:val="bullet"/>
      <w:lvlText w:val="o"/>
      <w:lvlJc w:val="left"/>
      <w:pPr>
        <w:ind w:left="5760" w:hanging="360"/>
      </w:pPr>
      <w:rPr>
        <w:rFonts w:ascii="Courier New" w:hAnsi="Courier New" w:cs="Courier New" w:hint="default"/>
      </w:rPr>
    </w:lvl>
    <w:lvl w:ilvl="8" w:tplc="AE0A46A6">
      <w:start w:val="1"/>
      <w:numFmt w:val="bullet"/>
      <w:lvlText w:val=""/>
      <w:lvlJc w:val="left"/>
      <w:pPr>
        <w:ind w:left="6480" w:hanging="360"/>
      </w:pPr>
      <w:rPr>
        <w:rFonts w:ascii="Wingdings" w:hAnsi="Wingdings" w:hint="default"/>
      </w:rPr>
    </w:lvl>
  </w:abstractNum>
  <w:abstractNum w:abstractNumId="7" w15:restartNumberingAfterBreak="0">
    <w:nsid w:val="30B00F39"/>
    <w:multiLevelType w:val="hybridMultilevel"/>
    <w:tmpl w:val="6C36ACFE"/>
    <w:lvl w:ilvl="0" w:tplc="38A2EE8C">
      <w:start w:val="1"/>
      <w:numFmt w:val="bullet"/>
      <w:lvlText w:val=""/>
      <w:lvlJc w:val="left"/>
      <w:pPr>
        <w:ind w:left="360" w:hanging="360"/>
      </w:pPr>
      <w:rPr>
        <w:rFonts w:ascii="Wingdings" w:hAnsi="Wingdings" w:hint="default"/>
      </w:rPr>
    </w:lvl>
    <w:lvl w:ilvl="1" w:tplc="1BA4C8CE">
      <w:start w:val="1"/>
      <w:numFmt w:val="bullet"/>
      <w:lvlText w:val="o"/>
      <w:lvlJc w:val="left"/>
      <w:pPr>
        <w:ind w:left="1080" w:hanging="360"/>
      </w:pPr>
      <w:rPr>
        <w:rFonts w:ascii="Courier New" w:hAnsi="Courier New" w:cs="Courier New" w:hint="default"/>
      </w:rPr>
    </w:lvl>
    <w:lvl w:ilvl="2" w:tplc="298C3F44">
      <w:start w:val="1"/>
      <w:numFmt w:val="bullet"/>
      <w:lvlText w:val=""/>
      <w:lvlJc w:val="left"/>
      <w:pPr>
        <w:ind w:left="1800" w:hanging="360"/>
      </w:pPr>
      <w:rPr>
        <w:rFonts w:ascii="Wingdings" w:hAnsi="Wingdings" w:hint="default"/>
      </w:rPr>
    </w:lvl>
    <w:lvl w:ilvl="3" w:tplc="9830DA04">
      <w:start w:val="1"/>
      <w:numFmt w:val="bullet"/>
      <w:lvlText w:val=""/>
      <w:lvlJc w:val="left"/>
      <w:pPr>
        <w:ind w:left="2520" w:hanging="360"/>
      </w:pPr>
      <w:rPr>
        <w:rFonts w:ascii="Symbol" w:hAnsi="Symbol" w:hint="default"/>
      </w:rPr>
    </w:lvl>
    <w:lvl w:ilvl="4" w:tplc="62503598">
      <w:start w:val="1"/>
      <w:numFmt w:val="bullet"/>
      <w:lvlText w:val="o"/>
      <w:lvlJc w:val="left"/>
      <w:pPr>
        <w:ind w:left="3240" w:hanging="360"/>
      </w:pPr>
      <w:rPr>
        <w:rFonts w:ascii="Courier New" w:hAnsi="Courier New" w:cs="Courier New" w:hint="default"/>
      </w:rPr>
    </w:lvl>
    <w:lvl w:ilvl="5" w:tplc="5FDCFC1E">
      <w:start w:val="1"/>
      <w:numFmt w:val="bullet"/>
      <w:lvlText w:val=""/>
      <w:lvlJc w:val="left"/>
      <w:pPr>
        <w:ind w:left="3960" w:hanging="360"/>
      </w:pPr>
      <w:rPr>
        <w:rFonts w:ascii="Wingdings" w:hAnsi="Wingdings" w:hint="default"/>
      </w:rPr>
    </w:lvl>
    <w:lvl w:ilvl="6" w:tplc="A89CFFD2">
      <w:start w:val="1"/>
      <w:numFmt w:val="bullet"/>
      <w:lvlText w:val=""/>
      <w:lvlJc w:val="left"/>
      <w:pPr>
        <w:ind w:left="4680" w:hanging="360"/>
      </w:pPr>
      <w:rPr>
        <w:rFonts w:ascii="Symbol" w:hAnsi="Symbol" w:hint="default"/>
      </w:rPr>
    </w:lvl>
    <w:lvl w:ilvl="7" w:tplc="A9FA7620">
      <w:start w:val="1"/>
      <w:numFmt w:val="bullet"/>
      <w:lvlText w:val="o"/>
      <w:lvlJc w:val="left"/>
      <w:pPr>
        <w:ind w:left="5400" w:hanging="360"/>
      </w:pPr>
      <w:rPr>
        <w:rFonts w:ascii="Courier New" w:hAnsi="Courier New" w:cs="Courier New" w:hint="default"/>
      </w:rPr>
    </w:lvl>
    <w:lvl w:ilvl="8" w:tplc="2690DDB6">
      <w:start w:val="1"/>
      <w:numFmt w:val="bullet"/>
      <w:lvlText w:val=""/>
      <w:lvlJc w:val="left"/>
      <w:pPr>
        <w:ind w:left="6120" w:hanging="360"/>
      </w:pPr>
      <w:rPr>
        <w:rFonts w:ascii="Wingdings" w:hAnsi="Wingdings" w:hint="default"/>
      </w:rPr>
    </w:lvl>
  </w:abstractNum>
  <w:abstractNum w:abstractNumId="8" w15:restartNumberingAfterBreak="0">
    <w:nsid w:val="4CF46CDE"/>
    <w:multiLevelType w:val="hybridMultilevel"/>
    <w:tmpl w:val="BA6E99D0"/>
    <w:lvl w:ilvl="0" w:tplc="29B682F6">
      <w:start w:val="1"/>
      <w:numFmt w:val="decimal"/>
      <w:lvlText w:val="%1."/>
      <w:lvlJc w:val="left"/>
      <w:pPr>
        <w:ind w:left="720" w:hanging="360"/>
      </w:pPr>
      <w:rPr>
        <w:rFonts w:hint="default"/>
      </w:rPr>
    </w:lvl>
    <w:lvl w:ilvl="1" w:tplc="B324EF08">
      <w:start w:val="1"/>
      <w:numFmt w:val="lowerLetter"/>
      <w:lvlText w:val="%2."/>
      <w:lvlJc w:val="left"/>
      <w:pPr>
        <w:ind w:left="1440" w:hanging="360"/>
      </w:pPr>
    </w:lvl>
    <w:lvl w:ilvl="2" w:tplc="BB0AFC20">
      <w:start w:val="1"/>
      <w:numFmt w:val="lowerRoman"/>
      <w:lvlText w:val="%3."/>
      <w:lvlJc w:val="right"/>
      <w:pPr>
        <w:ind w:left="2160" w:hanging="180"/>
      </w:pPr>
    </w:lvl>
    <w:lvl w:ilvl="3" w:tplc="079AF2C6">
      <w:start w:val="1"/>
      <w:numFmt w:val="decimal"/>
      <w:lvlText w:val="%4."/>
      <w:lvlJc w:val="left"/>
      <w:pPr>
        <w:ind w:left="2880" w:hanging="360"/>
      </w:pPr>
    </w:lvl>
    <w:lvl w:ilvl="4" w:tplc="42620900">
      <w:start w:val="1"/>
      <w:numFmt w:val="lowerLetter"/>
      <w:lvlText w:val="%5."/>
      <w:lvlJc w:val="left"/>
      <w:pPr>
        <w:ind w:left="3600" w:hanging="360"/>
      </w:pPr>
    </w:lvl>
    <w:lvl w:ilvl="5" w:tplc="8AEE5A70">
      <w:start w:val="1"/>
      <w:numFmt w:val="lowerRoman"/>
      <w:lvlText w:val="%6."/>
      <w:lvlJc w:val="right"/>
      <w:pPr>
        <w:ind w:left="4320" w:hanging="180"/>
      </w:pPr>
    </w:lvl>
    <w:lvl w:ilvl="6" w:tplc="F5683272">
      <w:start w:val="1"/>
      <w:numFmt w:val="decimal"/>
      <w:lvlText w:val="%7."/>
      <w:lvlJc w:val="left"/>
      <w:pPr>
        <w:ind w:left="5040" w:hanging="360"/>
      </w:pPr>
    </w:lvl>
    <w:lvl w:ilvl="7" w:tplc="B1D4AD2A">
      <w:start w:val="1"/>
      <w:numFmt w:val="lowerLetter"/>
      <w:lvlText w:val="%8."/>
      <w:lvlJc w:val="left"/>
      <w:pPr>
        <w:ind w:left="5760" w:hanging="360"/>
      </w:pPr>
    </w:lvl>
    <w:lvl w:ilvl="8" w:tplc="B308A736">
      <w:start w:val="1"/>
      <w:numFmt w:val="lowerRoman"/>
      <w:lvlText w:val="%9."/>
      <w:lvlJc w:val="right"/>
      <w:pPr>
        <w:ind w:left="6480" w:hanging="180"/>
      </w:pPr>
    </w:lvl>
  </w:abstractNum>
  <w:abstractNum w:abstractNumId="9" w15:restartNumberingAfterBreak="0">
    <w:nsid w:val="504B07EE"/>
    <w:multiLevelType w:val="hybridMultilevel"/>
    <w:tmpl w:val="C28607D8"/>
    <w:lvl w:ilvl="0" w:tplc="3588290E">
      <w:start w:val="1"/>
      <w:numFmt w:val="bullet"/>
      <w:lvlText w:val=""/>
      <w:lvlJc w:val="left"/>
      <w:pPr>
        <w:ind w:left="720" w:hanging="360"/>
      </w:pPr>
      <w:rPr>
        <w:rFonts w:ascii="Symbol" w:hAnsi="Symbol" w:hint="default"/>
      </w:rPr>
    </w:lvl>
    <w:lvl w:ilvl="1" w:tplc="830C08DC">
      <w:start w:val="1"/>
      <w:numFmt w:val="bullet"/>
      <w:lvlText w:val="o"/>
      <w:lvlJc w:val="left"/>
      <w:pPr>
        <w:ind w:left="1440" w:hanging="360"/>
      </w:pPr>
      <w:rPr>
        <w:rFonts w:ascii="Courier New" w:hAnsi="Courier New" w:cs="Courier New" w:hint="default"/>
      </w:rPr>
    </w:lvl>
    <w:lvl w:ilvl="2" w:tplc="48AA1B7A">
      <w:start w:val="1"/>
      <w:numFmt w:val="bullet"/>
      <w:lvlText w:val=""/>
      <w:lvlJc w:val="left"/>
      <w:pPr>
        <w:ind w:left="2160" w:hanging="360"/>
      </w:pPr>
      <w:rPr>
        <w:rFonts w:ascii="Wingdings" w:hAnsi="Wingdings" w:hint="default"/>
      </w:rPr>
    </w:lvl>
    <w:lvl w:ilvl="3" w:tplc="825C8AA6">
      <w:start w:val="1"/>
      <w:numFmt w:val="bullet"/>
      <w:lvlText w:val=""/>
      <w:lvlJc w:val="left"/>
      <w:pPr>
        <w:ind w:left="2880" w:hanging="360"/>
      </w:pPr>
      <w:rPr>
        <w:rFonts w:ascii="Symbol" w:hAnsi="Symbol" w:hint="default"/>
      </w:rPr>
    </w:lvl>
    <w:lvl w:ilvl="4" w:tplc="6D9EA71C">
      <w:start w:val="1"/>
      <w:numFmt w:val="bullet"/>
      <w:lvlText w:val="o"/>
      <w:lvlJc w:val="left"/>
      <w:pPr>
        <w:ind w:left="3600" w:hanging="360"/>
      </w:pPr>
      <w:rPr>
        <w:rFonts w:ascii="Courier New" w:hAnsi="Courier New" w:cs="Courier New" w:hint="default"/>
      </w:rPr>
    </w:lvl>
    <w:lvl w:ilvl="5" w:tplc="58541976">
      <w:start w:val="1"/>
      <w:numFmt w:val="bullet"/>
      <w:lvlText w:val=""/>
      <w:lvlJc w:val="left"/>
      <w:pPr>
        <w:ind w:left="4320" w:hanging="360"/>
      </w:pPr>
      <w:rPr>
        <w:rFonts w:ascii="Wingdings" w:hAnsi="Wingdings" w:hint="default"/>
      </w:rPr>
    </w:lvl>
    <w:lvl w:ilvl="6" w:tplc="173E29E2">
      <w:start w:val="1"/>
      <w:numFmt w:val="bullet"/>
      <w:lvlText w:val=""/>
      <w:lvlJc w:val="left"/>
      <w:pPr>
        <w:ind w:left="5040" w:hanging="360"/>
      </w:pPr>
      <w:rPr>
        <w:rFonts w:ascii="Symbol" w:hAnsi="Symbol" w:hint="default"/>
      </w:rPr>
    </w:lvl>
    <w:lvl w:ilvl="7" w:tplc="4998B2FA">
      <w:start w:val="1"/>
      <w:numFmt w:val="bullet"/>
      <w:lvlText w:val="o"/>
      <w:lvlJc w:val="left"/>
      <w:pPr>
        <w:ind w:left="5760" w:hanging="360"/>
      </w:pPr>
      <w:rPr>
        <w:rFonts w:ascii="Courier New" w:hAnsi="Courier New" w:cs="Courier New" w:hint="default"/>
      </w:rPr>
    </w:lvl>
    <w:lvl w:ilvl="8" w:tplc="B8D8A8E0">
      <w:start w:val="1"/>
      <w:numFmt w:val="bullet"/>
      <w:lvlText w:val=""/>
      <w:lvlJc w:val="left"/>
      <w:pPr>
        <w:ind w:left="6480" w:hanging="360"/>
      </w:pPr>
      <w:rPr>
        <w:rFonts w:ascii="Wingdings" w:hAnsi="Wingdings" w:hint="default"/>
      </w:rPr>
    </w:lvl>
  </w:abstractNum>
  <w:abstractNum w:abstractNumId="10" w15:restartNumberingAfterBreak="0">
    <w:nsid w:val="59A01127"/>
    <w:multiLevelType w:val="hybridMultilevel"/>
    <w:tmpl w:val="926248EE"/>
    <w:lvl w:ilvl="0" w:tplc="601222EA">
      <w:start w:val="1"/>
      <w:numFmt w:val="bullet"/>
      <w:lvlText w:val=""/>
      <w:lvlJc w:val="left"/>
      <w:pPr>
        <w:ind w:left="2160" w:hanging="360"/>
      </w:pPr>
      <w:rPr>
        <w:rFonts w:ascii="Wingdings" w:hAnsi="Wingdings" w:hint="default"/>
      </w:rPr>
    </w:lvl>
    <w:lvl w:ilvl="1" w:tplc="EAA41528">
      <w:start w:val="1"/>
      <w:numFmt w:val="bullet"/>
      <w:lvlText w:val="o"/>
      <w:lvlJc w:val="left"/>
      <w:pPr>
        <w:ind w:left="2880" w:hanging="360"/>
      </w:pPr>
      <w:rPr>
        <w:rFonts w:ascii="Courier New" w:hAnsi="Courier New" w:cs="Courier New" w:hint="default"/>
      </w:rPr>
    </w:lvl>
    <w:lvl w:ilvl="2" w:tplc="1A10449E">
      <w:start w:val="1"/>
      <w:numFmt w:val="bullet"/>
      <w:lvlText w:val=""/>
      <w:lvlJc w:val="left"/>
      <w:pPr>
        <w:ind w:left="3600" w:hanging="360"/>
      </w:pPr>
      <w:rPr>
        <w:rFonts w:ascii="Wingdings" w:hAnsi="Wingdings" w:hint="default"/>
      </w:rPr>
    </w:lvl>
    <w:lvl w:ilvl="3" w:tplc="DBB69416">
      <w:start w:val="1"/>
      <w:numFmt w:val="bullet"/>
      <w:lvlText w:val=""/>
      <w:lvlJc w:val="left"/>
      <w:pPr>
        <w:ind w:left="4320" w:hanging="360"/>
      </w:pPr>
      <w:rPr>
        <w:rFonts w:ascii="Symbol" w:hAnsi="Symbol" w:hint="default"/>
      </w:rPr>
    </w:lvl>
    <w:lvl w:ilvl="4" w:tplc="9BEC23AC">
      <w:start w:val="1"/>
      <w:numFmt w:val="bullet"/>
      <w:lvlText w:val="o"/>
      <w:lvlJc w:val="left"/>
      <w:pPr>
        <w:ind w:left="5040" w:hanging="360"/>
      </w:pPr>
      <w:rPr>
        <w:rFonts w:ascii="Courier New" w:hAnsi="Courier New" w:cs="Courier New" w:hint="default"/>
      </w:rPr>
    </w:lvl>
    <w:lvl w:ilvl="5" w:tplc="CFF2250E">
      <w:start w:val="1"/>
      <w:numFmt w:val="bullet"/>
      <w:lvlText w:val=""/>
      <w:lvlJc w:val="left"/>
      <w:pPr>
        <w:ind w:left="5760" w:hanging="360"/>
      </w:pPr>
      <w:rPr>
        <w:rFonts w:ascii="Wingdings" w:hAnsi="Wingdings" w:hint="default"/>
      </w:rPr>
    </w:lvl>
    <w:lvl w:ilvl="6" w:tplc="D728C6C6">
      <w:start w:val="1"/>
      <w:numFmt w:val="bullet"/>
      <w:lvlText w:val=""/>
      <w:lvlJc w:val="left"/>
      <w:pPr>
        <w:ind w:left="6480" w:hanging="360"/>
      </w:pPr>
      <w:rPr>
        <w:rFonts w:ascii="Symbol" w:hAnsi="Symbol" w:hint="default"/>
      </w:rPr>
    </w:lvl>
    <w:lvl w:ilvl="7" w:tplc="1D3E3594">
      <w:start w:val="1"/>
      <w:numFmt w:val="bullet"/>
      <w:lvlText w:val="o"/>
      <w:lvlJc w:val="left"/>
      <w:pPr>
        <w:ind w:left="7200" w:hanging="360"/>
      </w:pPr>
      <w:rPr>
        <w:rFonts w:ascii="Courier New" w:hAnsi="Courier New" w:cs="Courier New" w:hint="default"/>
      </w:rPr>
    </w:lvl>
    <w:lvl w:ilvl="8" w:tplc="D3D673AE">
      <w:start w:val="1"/>
      <w:numFmt w:val="bullet"/>
      <w:lvlText w:val=""/>
      <w:lvlJc w:val="left"/>
      <w:pPr>
        <w:ind w:left="7920" w:hanging="360"/>
      </w:pPr>
      <w:rPr>
        <w:rFonts w:ascii="Wingdings" w:hAnsi="Wingdings" w:hint="default"/>
      </w:rPr>
    </w:lvl>
  </w:abstractNum>
  <w:abstractNum w:abstractNumId="11" w15:restartNumberingAfterBreak="0">
    <w:nsid w:val="68E15601"/>
    <w:multiLevelType w:val="hybridMultilevel"/>
    <w:tmpl w:val="F3AEF814"/>
    <w:lvl w:ilvl="0" w:tplc="04090001">
      <w:start w:val="1"/>
      <w:numFmt w:val="bullet"/>
      <w:lvlText w:val=""/>
      <w:lvlJc w:val="left"/>
      <w:pPr>
        <w:ind w:left="709" w:hanging="360"/>
      </w:pPr>
      <w:rPr>
        <w:rFonts w:ascii="Symbol" w:hAnsi="Symbol" w:hint="default"/>
      </w:rPr>
    </w:lvl>
    <w:lvl w:ilvl="1" w:tplc="FFFFFFFF">
      <w:start w:val="1"/>
      <w:numFmt w:val="bullet"/>
      <w:lvlText w:val="·"/>
      <w:lvlJc w:val="left"/>
      <w:pPr>
        <w:ind w:left="1429" w:hanging="360"/>
      </w:pPr>
      <w:rPr>
        <w:rFonts w:ascii="Symbol" w:eastAsia="Symbol" w:hAnsi="Symbol" w:cs="Symbol" w:hint="default"/>
      </w:rPr>
    </w:lvl>
    <w:lvl w:ilvl="2" w:tplc="FFFFFFFF">
      <w:start w:val="1"/>
      <w:numFmt w:val="bullet"/>
      <w:lvlText w:val="·"/>
      <w:lvlJc w:val="left"/>
      <w:pPr>
        <w:ind w:left="2149" w:hanging="360"/>
      </w:pPr>
      <w:rPr>
        <w:rFonts w:ascii="Symbol" w:eastAsia="Symbol" w:hAnsi="Symbol" w:cs="Symbol" w:hint="default"/>
      </w:rPr>
    </w:lvl>
    <w:lvl w:ilvl="3" w:tplc="FFFFFFFF">
      <w:start w:val="1"/>
      <w:numFmt w:val="bullet"/>
      <w:lvlText w:val="·"/>
      <w:lvlJc w:val="left"/>
      <w:pPr>
        <w:ind w:left="2869" w:hanging="360"/>
      </w:pPr>
      <w:rPr>
        <w:rFonts w:ascii="Symbol" w:eastAsia="Symbol" w:hAnsi="Symbol" w:cs="Symbol" w:hint="default"/>
      </w:rPr>
    </w:lvl>
    <w:lvl w:ilvl="4" w:tplc="FFFFFFFF">
      <w:start w:val="1"/>
      <w:numFmt w:val="bullet"/>
      <w:lvlText w:val="·"/>
      <w:lvlJc w:val="left"/>
      <w:pPr>
        <w:ind w:left="3589" w:hanging="360"/>
      </w:pPr>
      <w:rPr>
        <w:rFonts w:ascii="Symbol" w:eastAsia="Symbol" w:hAnsi="Symbol" w:cs="Symbol" w:hint="default"/>
      </w:rPr>
    </w:lvl>
    <w:lvl w:ilvl="5" w:tplc="FFFFFFFF">
      <w:start w:val="1"/>
      <w:numFmt w:val="bullet"/>
      <w:lvlText w:val="·"/>
      <w:lvlJc w:val="left"/>
      <w:pPr>
        <w:ind w:left="4309" w:hanging="360"/>
      </w:pPr>
      <w:rPr>
        <w:rFonts w:ascii="Symbol" w:eastAsia="Symbol" w:hAnsi="Symbol" w:cs="Symbol" w:hint="default"/>
      </w:rPr>
    </w:lvl>
    <w:lvl w:ilvl="6" w:tplc="FFFFFFFF">
      <w:start w:val="1"/>
      <w:numFmt w:val="bullet"/>
      <w:lvlText w:val="·"/>
      <w:lvlJc w:val="left"/>
      <w:pPr>
        <w:ind w:left="5029" w:hanging="360"/>
      </w:pPr>
      <w:rPr>
        <w:rFonts w:ascii="Symbol" w:eastAsia="Symbol" w:hAnsi="Symbol" w:cs="Symbol" w:hint="default"/>
      </w:rPr>
    </w:lvl>
    <w:lvl w:ilvl="7" w:tplc="FFFFFFFF">
      <w:start w:val="1"/>
      <w:numFmt w:val="bullet"/>
      <w:lvlText w:val="·"/>
      <w:lvlJc w:val="left"/>
      <w:pPr>
        <w:ind w:left="5749" w:hanging="360"/>
      </w:pPr>
      <w:rPr>
        <w:rFonts w:ascii="Symbol" w:eastAsia="Symbol" w:hAnsi="Symbol" w:cs="Symbol" w:hint="default"/>
      </w:rPr>
    </w:lvl>
    <w:lvl w:ilvl="8" w:tplc="FFFFFFFF">
      <w:start w:val="1"/>
      <w:numFmt w:val="bullet"/>
      <w:lvlText w:val="·"/>
      <w:lvlJc w:val="left"/>
      <w:pPr>
        <w:ind w:left="6469" w:hanging="360"/>
      </w:pPr>
      <w:rPr>
        <w:rFonts w:ascii="Symbol" w:eastAsia="Symbol" w:hAnsi="Symbol" w:cs="Symbol" w:hint="default"/>
      </w:rPr>
    </w:lvl>
  </w:abstractNum>
  <w:abstractNum w:abstractNumId="12" w15:restartNumberingAfterBreak="0">
    <w:nsid w:val="6F124A1E"/>
    <w:multiLevelType w:val="hybridMultilevel"/>
    <w:tmpl w:val="6E68FC9E"/>
    <w:lvl w:ilvl="0" w:tplc="EF809D4A">
      <w:start w:val="1"/>
      <w:numFmt w:val="decimal"/>
      <w:lvlText w:val="%1."/>
      <w:lvlJc w:val="left"/>
      <w:pPr>
        <w:tabs>
          <w:tab w:val="num" w:pos="720"/>
        </w:tabs>
        <w:ind w:left="720" w:hanging="360"/>
      </w:pPr>
      <w:rPr>
        <w:rFonts w:hint="default"/>
        <w:b/>
      </w:rPr>
    </w:lvl>
    <w:lvl w:ilvl="1" w:tplc="BEF41560">
      <w:start w:val="1"/>
      <w:numFmt w:val="lowerLetter"/>
      <w:lvlText w:val="%2."/>
      <w:lvlJc w:val="left"/>
      <w:pPr>
        <w:tabs>
          <w:tab w:val="num" w:pos="1440"/>
        </w:tabs>
        <w:ind w:left="1440" w:hanging="360"/>
      </w:pPr>
    </w:lvl>
    <w:lvl w:ilvl="2" w:tplc="4D9A8D4C">
      <w:start w:val="1"/>
      <w:numFmt w:val="lowerRoman"/>
      <w:lvlText w:val="%3."/>
      <w:lvlJc w:val="right"/>
      <w:pPr>
        <w:tabs>
          <w:tab w:val="num" w:pos="2160"/>
        </w:tabs>
        <w:ind w:left="2160" w:hanging="180"/>
      </w:pPr>
    </w:lvl>
    <w:lvl w:ilvl="3" w:tplc="0BA88FF4">
      <w:start w:val="1"/>
      <w:numFmt w:val="decimal"/>
      <w:lvlText w:val="%4."/>
      <w:lvlJc w:val="left"/>
      <w:pPr>
        <w:tabs>
          <w:tab w:val="num" w:pos="2880"/>
        </w:tabs>
        <w:ind w:left="2880" w:hanging="360"/>
      </w:pPr>
    </w:lvl>
    <w:lvl w:ilvl="4" w:tplc="0A76BD64">
      <w:start w:val="1"/>
      <w:numFmt w:val="lowerLetter"/>
      <w:lvlText w:val="%5."/>
      <w:lvlJc w:val="left"/>
      <w:pPr>
        <w:tabs>
          <w:tab w:val="num" w:pos="3600"/>
        </w:tabs>
        <w:ind w:left="3600" w:hanging="360"/>
      </w:pPr>
    </w:lvl>
    <w:lvl w:ilvl="5" w:tplc="4736415E">
      <w:start w:val="1"/>
      <w:numFmt w:val="lowerRoman"/>
      <w:lvlText w:val="%6."/>
      <w:lvlJc w:val="right"/>
      <w:pPr>
        <w:tabs>
          <w:tab w:val="num" w:pos="4320"/>
        </w:tabs>
        <w:ind w:left="4320" w:hanging="180"/>
      </w:pPr>
    </w:lvl>
    <w:lvl w:ilvl="6" w:tplc="18969444">
      <w:start w:val="1"/>
      <w:numFmt w:val="decimal"/>
      <w:lvlText w:val="%7."/>
      <w:lvlJc w:val="left"/>
      <w:pPr>
        <w:tabs>
          <w:tab w:val="num" w:pos="5040"/>
        </w:tabs>
        <w:ind w:left="5040" w:hanging="360"/>
      </w:pPr>
    </w:lvl>
    <w:lvl w:ilvl="7" w:tplc="906E595A">
      <w:start w:val="1"/>
      <w:numFmt w:val="lowerLetter"/>
      <w:lvlText w:val="%8."/>
      <w:lvlJc w:val="left"/>
      <w:pPr>
        <w:tabs>
          <w:tab w:val="num" w:pos="5760"/>
        </w:tabs>
        <w:ind w:left="5760" w:hanging="360"/>
      </w:pPr>
    </w:lvl>
    <w:lvl w:ilvl="8" w:tplc="602E43FE">
      <w:start w:val="1"/>
      <w:numFmt w:val="lowerRoman"/>
      <w:lvlText w:val="%9."/>
      <w:lvlJc w:val="right"/>
      <w:pPr>
        <w:tabs>
          <w:tab w:val="num" w:pos="6480"/>
        </w:tabs>
        <w:ind w:left="6480" w:hanging="180"/>
      </w:pPr>
    </w:lvl>
  </w:abstractNum>
  <w:abstractNum w:abstractNumId="13" w15:restartNumberingAfterBreak="0">
    <w:nsid w:val="7473365C"/>
    <w:multiLevelType w:val="hybridMultilevel"/>
    <w:tmpl w:val="6AAEF404"/>
    <w:lvl w:ilvl="0" w:tplc="D638AB80">
      <w:start w:val="1"/>
      <w:numFmt w:val="bullet"/>
      <w:lvlText w:val=""/>
      <w:lvlJc w:val="left"/>
      <w:pPr>
        <w:ind w:left="720" w:hanging="360"/>
      </w:pPr>
      <w:rPr>
        <w:rFonts w:ascii="Symbol" w:hAnsi="Symbol" w:hint="default"/>
      </w:rPr>
    </w:lvl>
    <w:lvl w:ilvl="1" w:tplc="EEFC00BC">
      <w:start w:val="1"/>
      <w:numFmt w:val="bullet"/>
      <w:lvlText w:val="o"/>
      <w:lvlJc w:val="left"/>
      <w:pPr>
        <w:ind w:left="1440" w:hanging="360"/>
      </w:pPr>
      <w:rPr>
        <w:rFonts w:ascii="Courier New" w:hAnsi="Courier New" w:cs="Courier New" w:hint="default"/>
      </w:rPr>
    </w:lvl>
    <w:lvl w:ilvl="2" w:tplc="9F445C66">
      <w:start w:val="1"/>
      <w:numFmt w:val="bullet"/>
      <w:lvlText w:val=""/>
      <w:lvlJc w:val="left"/>
      <w:pPr>
        <w:ind w:left="2160" w:hanging="360"/>
      </w:pPr>
      <w:rPr>
        <w:rFonts w:ascii="Wingdings" w:hAnsi="Wingdings" w:hint="default"/>
      </w:rPr>
    </w:lvl>
    <w:lvl w:ilvl="3" w:tplc="4AAE594E">
      <w:start w:val="1"/>
      <w:numFmt w:val="bullet"/>
      <w:lvlText w:val=""/>
      <w:lvlJc w:val="left"/>
      <w:pPr>
        <w:ind w:left="2880" w:hanging="360"/>
      </w:pPr>
      <w:rPr>
        <w:rFonts w:ascii="Symbol" w:hAnsi="Symbol" w:hint="default"/>
      </w:rPr>
    </w:lvl>
    <w:lvl w:ilvl="4" w:tplc="6832CC8C">
      <w:start w:val="1"/>
      <w:numFmt w:val="bullet"/>
      <w:lvlText w:val="o"/>
      <w:lvlJc w:val="left"/>
      <w:pPr>
        <w:ind w:left="3600" w:hanging="360"/>
      </w:pPr>
      <w:rPr>
        <w:rFonts w:ascii="Courier New" w:hAnsi="Courier New" w:cs="Courier New" w:hint="default"/>
      </w:rPr>
    </w:lvl>
    <w:lvl w:ilvl="5" w:tplc="9FC8686C">
      <w:start w:val="1"/>
      <w:numFmt w:val="bullet"/>
      <w:lvlText w:val=""/>
      <w:lvlJc w:val="left"/>
      <w:pPr>
        <w:ind w:left="4320" w:hanging="360"/>
      </w:pPr>
      <w:rPr>
        <w:rFonts w:ascii="Wingdings" w:hAnsi="Wingdings" w:hint="default"/>
      </w:rPr>
    </w:lvl>
    <w:lvl w:ilvl="6" w:tplc="73B09786">
      <w:start w:val="1"/>
      <w:numFmt w:val="bullet"/>
      <w:lvlText w:val=""/>
      <w:lvlJc w:val="left"/>
      <w:pPr>
        <w:ind w:left="5040" w:hanging="360"/>
      </w:pPr>
      <w:rPr>
        <w:rFonts w:ascii="Symbol" w:hAnsi="Symbol" w:hint="default"/>
      </w:rPr>
    </w:lvl>
    <w:lvl w:ilvl="7" w:tplc="5C327D4E">
      <w:start w:val="1"/>
      <w:numFmt w:val="bullet"/>
      <w:lvlText w:val="o"/>
      <w:lvlJc w:val="left"/>
      <w:pPr>
        <w:ind w:left="5760" w:hanging="360"/>
      </w:pPr>
      <w:rPr>
        <w:rFonts w:ascii="Courier New" w:hAnsi="Courier New" w:cs="Courier New" w:hint="default"/>
      </w:rPr>
    </w:lvl>
    <w:lvl w:ilvl="8" w:tplc="8618C054">
      <w:start w:val="1"/>
      <w:numFmt w:val="bullet"/>
      <w:lvlText w:val=""/>
      <w:lvlJc w:val="left"/>
      <w:pPr>
        <w:ind w:left="6480" w:hanging="360"/>
      </w:pPr>
      <w:rPr>
        <w:rFonts w:ascii="Wingdings" w:hAnsi="Wingdings" w:hint="default"/>
      </w:rPr>
    </w:lvl>
  </w:abstractNum>
  <w:abstractNum w:abstractNumId="14" w15:restartNumberingAfterBreak="0">
    <w:nsid w:val="7F332B9F"/>
    <w:multiLevelType w:val="hybridMultilevel"/>
    <w:tmpl w:val="6E145182"/>
    <w:lvl w:ilvl="0" w:tplc="4C607978">
      <w:start w:val="1"/>
      <w:numFmt w:val="decimal"/>
      <w:lvlText w:val="%1."/>
      <w:lvlJc w:val="left"/>
      <w:pPr>
        <w:ind w:left="720" w:hanging="360"/>
      </w:pPr>
      <w:rPr>
        <w:rFonts w:hint="default"/>
      </w:rPr>
    </w:lvl>
    <w:lvl w:ilvl="1" w:tplc="6480F5B4">
      <w:start w:val="1"/>
      <w:numFmt w:val="lowerLetter"/>
      <w:lvlText w:val="%2."/>
      <w:lvlJc w:val="left"/>
      <w:pPr>
        <w:ind w:left="1440" w:hanging="360"/>
      </w:pPr>
    </w:lvl>
    <w:lvl w:ilvl="2" w:tplc="9B129DBC">
      <w:start w:val="1"/>
      <w:numFmt w:val="lowerRoman"/>
      <w:lvlText w:val="%3."/>
      <w:lvlJc w:val="right"/>
      <w:pPr>
        <w:ind w:left="2160" w:hanging="180"/>
      </w:pPr>
    </w:lvl>
    <w:lvl w:ilvl="3" w:tplc="E168F462">
      <w:start w:val="1"/>
      <w:numFmt w:val="decimal"/>
      <w:lvlText w:val="%4."/>
      <w:lvlJc w:val="left"/>
      <w:pPr>
        <w:ind w:left="2880" w:hanging="360"/>
      </w:pPr>
    </w:lvl>
    <w:lvl w:ilvl="4" w:tplc="F5E4AD66">
      <w:start w:val="1"/>
      <w:numFmt w:val="lowerLetter"/>
      <w:lvlText w:val="%5."/>
      <w:lvlJc w:val="left"/>
      <w:pPr>
        <w:ind w:left="3600" w:hanging="360"/>
      </w:pPr>
    </w:lvl>
    <w:lvl w:ilvl="5" w:tplc="BE5A3B2A">
      <w:start w:val="1"/>
      <w:numFmt w:val="lowerRoman"/>
      <w:lvlText w:val="%6."/>
      <w:lvlJc w:val="right"/>
      <w:pPr>
        <w:ind w:left="4320" w:hanging="180"/>
      </w:pPr>
    </w:lvl>
    <w:lvl w:ilvl="6" w:tplc="381E5518">
      <w:start w:val="1"/>
      <w:numFmt w:val="decimal"/>
      <w:lvlText w:val="%7."/>
      <w:lvlJc w:val="left"/>
      <w:pPr>
        <w:ind w:left="5040" w:hanging="360"/>
      </w:pPr>
    </w:lvl>
    <w:lvl w:ilvl="7" w:tplc="D42EA014">
      <w:start w:val="1"/>
      <w:numFmt w:val="lowerLetter"/>
      <w:lvlText w:val="%8."/>
      <w:lvlJc w:val="left"/>
      <w:pPr>
        <w:ind w:left="5760" w:hanging="360"/>
      </w:pPr>
    </w:lvl>
    <w:lvl w:ilvl="8" w:tplc="C282754A">
      <w:start w:val="1"/>
      <w:numFmt w:val="lowerRoman"/>
      <w:lvlText w:val="%9."/>
      <w:lvlJc w:val="right"/>
      <w:pPr>
        <w:ind w:left="6480" w:hanging="180"/>
      </w:pPr>
    </w:lvl>
  </w:abstractNum>
  <w:num w:numId="1" w16cid:durableId="1979994373">
    <w:abstractNumId w:val="13"/>
  </w:num>
  <w:num w:numId="2" w16cid:durableId="374701433">
    <w:abstractNumId w:val="14"/>
  </w:num>
  <w:num w:numId="3" w16cid:durableId="1414814204">
    <w:abstractNumId w:val="9"/>
  </w:num>
  <w:num w:numId="4" w16cid:durableId="526647369">
    <w:abstractNumId w:val="6"/>
  </w:num>
  <w:num w:numId="5" w16cid:durableId="1122964445">
    <w:abstractNumId w:val="2"/>
  </w:num>
  <w:num w:numId="6" w16cid:durableId="1619988748">
    <w:abstractNumId w:val="1"/>
  </w:num>
  <w:num w:numId="7" w16cid:durableId="2023126358">
    <w:abstractNumId w:val="7"/>
  </w:num>
  <w:num w:numId="8" w16cid:durableId="243498144">
    <w:abstractNumId w:val="3"/>
  </w:num>
  <w:num w:numId="9" w16cid:durableId="583756956">
    <w:abstractNumId w:val="8"/>
  </w:num>
  <w:num w:numId="10" w16cid:durableId="1646475134">
    <w:abstractNumId w:val="12"/>
  </w:num>
  <w:num w:numId="11" w16cid:durableId="817763495">
    <w:abstractNumId w:val="10"/>
  </w:num>
  <w:num w:numId="12" w16cid:durableId="1383672211">
    <w:abstractNumId w:val="4"/>
  </w:num>
  <w:num w:numId="13" w16cid:durableId="508756934">
    <w:abstractNumId w:val="11"/>
  </w:num>
  <w:num w:numId="14" w16cid:durableId="778916025">
    <w:abstractNumId w:val="5"/>
  </w:num>
  <w:num w:numId="15" w16cid:durableId="348221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32"/>
    <w:rsid w:val="00020F4B"/>
    <w:rsid w:val="00092AF7"/>
    <w:rsid w:val="00163129"/>
    <w:rsid w:val="001A0D61"/>
    <w:rsid w:val="00200E65"/>
    <w:rsid w:val="00257511"/>
    <w:rsid w:val="0027057D"/>
    <w:rsid w:val="002968F5"/>
    <w:rsid w:val="002C7337"/>
    <w:rsid w:val="003061C2"/>
    <w:rsid w:val="0031185F"/>
    <w:rsid w:val="003270FE"/>
    <w:rsid w:val="00374A9A"/>
    <w:rsid w:val="00435E39"/>
    <w:rsid w:val="00447620"/>
    <w:rsid w:val="004663C7"/>
    <w:rsid w:val="004730B4"/>
    <w:rsid w:val="00523410"/>
    <w:rsid w:val="00553B33"/>
    <w:rsid w:val="005B22FB"/>
    <w:rsid w:val="005D50E8"/>
    <w:rsid w:val="00631E10"/>
    <w:rsid w:val="006463DD"/>
    <w:rsid w:val="006B52B1"/>
    <w:rsid w:val="006D200E"/>
    <w:rsid w:val="007D2E21"/>
    <w:rsid w:val="007D7592"/>
    <w:rsid w:val="008B10DE"/>
    <w:rsid w:val="0091729F"/>
    <w:rsid w:val="009223EE"/>
    <w:rsid w:val="009339D9"/>
    <w:rsid w:val="00954F85"/>
    <w:rsid w:val="009B67A1"/>
    <w:rsid w:val="00A53009"/>
    <w:rsid w:val="00A956C9"/>
    <w:rsid w:val="00AC6002"/>
    <w:rsid w:val="00B8536B"/>
    <w:rsid w:val="00C224CE"/>
    <w:rsid w:val="00D2079A"/>
    <w:rsid w:val="00D82632"/>
    <w:rsid w:val="00FB764B"/>
  </w:rsids>
  <m:mathPr>
    <m:mathFont m:val="Cambria Math"/>
    <m:brkBin m:val="before"/>
    <m:brkBinSub m:val="--"/>
    <m:smallFrac m:val="0"/>
    <m:dispDef/>
    <m:lMargin m:val="0"/>
    <m:rMargin m:val="0"/>
    <m:defJc m:val="centerGroup"/>
    <m:wrapIndent m:val="1440"/>
    <m:intLim m:val="subSup"/>
    <m:naryLim m:val="undOvr"/>
  </m:mathPr>
  <w:themeFontLang w:val="my-MM"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0313"/>
  <w15:docId w15:val="{BA12BE87-15F2-4006-896C-C04F9D27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my-M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sz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sz w:val="24"/>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i/>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rPr>
  </w:style>
  <w:style w:type="character" w:customStyle="1" w:styleId="Heading4Char">
    <w:name w:val="Heading 4 Char"/>
    <w:basedOn w:val="DefaultParagraphFont"/>
    <w:link w:val="Heading4"/>
    <w:uiPriority w:val="9"/>
    <w:rPr>
      <w:rFonts w:ascii="Arial" w:eastAsia="Arial" w:hAnsi="Arial" w:cs="Arial"/>
      <w:b/>
      <w:sz w:val="26"/>
    </w:rPr>
  </w:style>
  <w:style w:type="character" w:customStyle="1" w:styleId="Heading5Char">
    <w:name w:val="Heading 5 Char"/>
    <w:basedOn w:val="DefaultParagraphFont"/>
    <w:link w:val="Heading5"/>
    <w:uiPriority w:val="9"/>
    <w:rPr>
      <w:rFonts w:ascii="Arial" w:eastAsia="Arial" w:hAnsi="Arial" w:cs="Arial"/>
      <w:b/>
      <w:sz w:val="24"/>
    </w:rPr>
  </w:style>
  <w:style w:type="character" w:customStyle="1" w:styleId="Heading6Char">
    <w:name w:val="Heading 6 Char"/>
    <w:basedOn w:val="DefaultParagraphFont"/>
    <w:link w:val="Heading6"/>
    <w:uiPriority w:val="9"/>
    <w:rPr>
      <w:rFonts w:ascii="Arial" w:eastAsia="Arial" w:hAnsi="Arial" w:cs="Arial"/>
      <w:b/>
      <w:sz w:val="22"/>
    </w:rPr>
  </w:style>
  <w:style w:type="character" w:customStyle="1" w:styleId="Heading7Char">
    <w:name w:val="Heading 7 Char"/>
    <w:basedOn w:val="DefaultParagraphFont"/>
    <w:link w:val="Heading7"/>
    <w:uiPriority w:val="9"/>
    <w:rPr>
      <w:rFonts w:ascii="Arial" w:eastAsia="Arial" w:hAnsi="Arial" w:cs="Arial"/>
      <w:b/>
      <w:i/>
      <w:sz w:val="22"/>
    </w:rPr>
  </w:style>
  <w:style w:type="character" w:customStyle="1" w:styleId="Heading8Char">
    <w:name w:val="Heading 8 Char"/>
    <w:basedOn w:val="DefaultParagraphFont"/>
    <w:link w:val="Heading8"/>
    <w:uiPriority w:val="9"/>
    <w:rPr>
      <w:rFonts w:ascii="Arial" w:eastAsia="Arial" w:hAnsi="Arial" w:cs="Arial"/>
      <w:i/>
      <w:sz w:val="22"/>
    </w:rPr>
  </w:style>
  <w:style w:type="character" w:customStyle="1" w:styleId="Heading9Char">
    <w:name w:val="Heading 9 Char"/>
    <w:basedOn w:val="DefaultParagraphFont"/>
    <w:link w:val="Heading9"/>
    <w:uiPriority w:val="9"/>
    <w:rPr>
      <w:rFonts w:ascii="Arial" w:eastAsia="Arial" w:hAnsi="Arial" w:cs="Arial"/>
      <w:i/>
      <w:sz w:val="21"/>
    </w:rPr>
  </w:style>
  <w:style w:type="paragraph" w:styleId="Subtitle">
    <w:name w:val="Subtitle"/>
    <w:basedOn w:val="Normal"/>
    <w:next w:val="Normal"/>
    <w:link w:val="SubtitleChar"/>
    <w:uiPriority w:val="11"/>
    <w:qFormat/>
    <w:pPr>
      <w:spacing w:before="200"/>
    </w:pPr>
    <w:rPr>
      <w:sz w:val="24"/>
    </w:rPr>
  </w:style>
  <w:style w:type="character" w:customStyle="1" w:styleId="SubtitleChar">
    <w:name w:val="Subtitle Char"/>
    <w:basedOn w:val="DefaultParagraphFont"/>
    <w:link w:val="Subtitle"/>
    <w:uiPriority w:val="11"/>
    <w:rPr>
      <w:sz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color w:val="4F81BD" w:themeColor="accent1"/>
      <w:sz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46"/>
    <w:pPr>
      <w:spacing w:after="0" w:line="240" w:lineRule="auto"/>
    </w:pPr>
    <w:rPr>
      <w:rFonts w:ascii="Times New Roman" w:eastAsia="Times New Roman" w:hAnsi="Times New Roman" w:cs="Times New Roman"/>
      <w:sz w:val="20"/>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sing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sz w:val="28"/>
    </w:rPr>
  </w:style>
  <w:style w:type="character" w:customStyle="1" w:styleId="TitleChar">
    <w:name w:val="Title Char"/>
    <w:basedOn w:val="DefaultParagraphFont"/>
    <w:link w:val="Title"/>
    <w:rPr>
      <w:rFonts w:ascii="Times New Roman" w:eastAsia="Times New Roman" w:hAnsi="Times New Roman" w:cs="Times New Roman"/>
      <w:b/>
      <w:sz w:val="28"/>
    </w:rPr>
  </w:style>
  <w:style w:type="character" w:styleId="CommentReference">
    <w:name w:val="annotation reference"/>
    <w:basedOn w:val="DefaultParagraphFont"/>
    <w:unhideWhenUsed/>
    <w:rPr>
      <w:sz w:val="16"/>
    </w:rPr>
  </w:style>
  <w:style w:type="paragraph" w:styleId="CommentText">
    <w:name w:val="annotation text"/>
    <w:basedOn w:val="Normal"/>
    <w:link w:val="CommentTextChar"/>
    <w:unhideWhenUsed/>
    <w:pPr>
      <w:spacing w:line="240" w:lineRule="auto"/>
    </w:pPr>
    <w:rPr>
      <w:sz w:val="20"/>
    </w:r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basedOn w:val="CommentTextChar"/>
    <w:link w:val="CommentSubject"/>
    <w:uiPriority w:val="99"/>
    <w:semiHidden/>
    <w:rPr>
      <w:b/>
      <w:sz w:val="20"/>
    </w:rPr>
  </w:style>
  <w:style w:type="paragraph" w:styleId="Revision">
    <w:name w:val="Revision"/>
    <w:hidden/>
    <w:uiPriority w:val="99"/>
    <w:semiHidden/>
    <w:pPr>
      <w:spacing w:after="0" w:line="240" w:lineRule="auto"/>
    </w:p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68B1DB1-NoSpacing1">
    <w:name w:val="P68B1DB1-NoSpacing1"/>
    <w:basedOn w:val="NoSpacing"/>
    <w:rPr>
      <w:rFonts w:ascii="Arial" w:hAnsi="Arial" w:cs="Arial"/>
      <w:b/>
      <w:sz w:val="28"/>
    </w:rPr>
  </w:style>
  <w:style w:type="paragraph" w:customStyle="1" w:styleId="P68B1DB1-NoSpacing2">
    <w:name w:val="P68B1DB1-NoSpacing2"/>
    <w:basedOn w:val="NoSpacing"/>
    <w:rPr>
      <w:rFonts w:ascii="Arial" w:hAnsi="Arial" w:cs="Arial"/>
      <w:b/>
    </w:rPr>
  </w:style>
  <w:style w:type="paragraph" w:customStyle="1" w:styleId="P68B1DB1-Normal3">
    <w:name w:val="P68B1DB1-Normal3"/>
    <w:basedOn w:val="Normal"/>
    <w:rPr>
      <w:rFonts w:ascii="Arial" w:hAnsi="Arial" w:cs="Arial"/>
      <w:b/>
      <w:color w:val="000000"/>
      <w:u w:val="single"/>
    </w:rPr>
  </w:style>
  <w:style w:type="paragraph" w:customStyle="1" w:styleId="P68B1DB1-Normal4">
    <w:name w:val="P68B1DB1-Normal4"/>
    <w:basedOn w:val="Normal"/>
    <w:rPr>
      <w:rFonts w:ascii="Arial" w:hAnsi="Arial" w:cs="Arial"/>
      <w:color w:val="000000"/>
    </w:rPr>
  </w:style>
  <w:style w:type="paragraph" w:customStyle="1" w:styleId="P68B1DB1-Normal5">
    <w:name w:val="P68B1DB1-Normal5"/>
    <w:basedOn w:val="Normal"/>
    <w:rPr>
      <w:rFonts w:ascii="Arial" w:hAnsi="Arial" w:cs="Arial"/>
      <w:b/>
      <w:color w:val="000000"/>
    </w:rPr>
  </w:style>
  <w:style w:type="paragraph" w:customStyle="1" w:styleId="P68B1DB1-ListParagraph6">
    <w:name w:val="P68B1DB1-ListParagraph6"/>
    <w:basedOn w:val="ListParagraph"/>
    <w:rPr>
      <w:rFonts w:ascii="Arial" w:hAnsi="Arial" w:cs="Arial"/>
      <w:color w:val="000000"/>
    </w:rPr>
  </w:style>
  <w:style w:type="paragraph" w:customStyle="1" w:styleId="P68B1DB1-ListParagraph7">
    <w:name w:val="P68B1DB1-ListParagraph7"/>
    <w:basedOn w:val="ListParagraph"/>
    <w:rPr>
      <w:rFonts w:ascii="Arial" w:eastAsia="Arial" w:hAnsi="Arial" w:cs="Arial"/>
      <w:color w:val="000000"/>
    </w:rPr>
  </w:style>
  <w:style w:type="paragraph" w:customStyle="1" w:styleId="P68B1DB1-Normal8">
    <w:name w:val="P68B1DB1-Normal8"/>
    <w:basedOn w:val="Normal"/>
    <w:rPr>
      <w:rFonts w:ascii="Arial" w:hAnsi="Arial" w:cs="Arial"/>
    </w:rPr>
  </w:style>
  <w:style w:type="paragraph" w:customStyle="1" w:styleId="P68B1DB1-ListParagraph9">
    <w:name w:val="P68B1DB1-ListParagraph9"/>
    <w:basedOn w:val="ListParagraph"/>
    <w:rPr>
      <w:rFonts w:ascii="Arial" w:hAnsi="Arial" w:cs="Arial"/>
    </w:rPr>
  </w:style>
  <w:style w:type="paragraph" w:customStyle="1" w:styleId="P68B1DB1-ListParagraph10">
    <w:name w:val="P68B1DB1-ListParagraph10"/>
    <w:basedOn w:val="ListParagraph"/>
    <w:rPr>
      <w:rFonts w:ascii="Arial" w:hAnsi="Arial" w:cs="Arial"/>
      <w:b/>
      <w:color w:val="000000"/>
      <w:u w:val="single"/>
    </w:rPr>
  </w:style>
  <w:style w:type="paragraph" w:customStyle="1" w:styleId="P68B1DB1-Normal11">
    <w:name w:val="P68B1DB1-Normal11"/>
    <w:basedOn w:val="Normal"/>
    <w:rPr>
      <w:rFonts w:ascii="Arial" w:hAnsi="Arial" w:cs="Arial"/>
      <w:b/>
    </w:rPr>
  </w:style>
  <w:style w:type="paragraph" w:customStyle="1" w:styleId="P68B1DB1-NoSpacing12">
    <w:name w:val="P68B1DB1-NoSpacing12"/>
    <w:basedOn w:val="NoSpacing"/>
    <w:rPr>
      <w:rFonts w:ascii="Arial" w:hAnsi="Arial" w:cs="Arial"/>
    </w:rPr>
  </w:style>
  <w:style w:type="paragraph" w:customStyle="1" w:styleId="P68B1DB1-NoSpacing13">
    <w:name w:val="P68B1DB1-NoSpacing13"/>
    <w:basedOn w:val="NoSpacing"/>
    <w:rPr>
      <w:rFonts w:ascii="Arial" w:hAnsi="Arial" w:cs="Arial"/>
      <w:b/>
      <w:u w:val="single"/>
    </w:rPr>
  </w:style>
  <w:style w:type="paragraph" w:customStyle="1" w:styleId="P68B1DB1-Normal14">
    <w:name w:val="P68B1DB1-Normal14"/>
    <w:basedOn w:val="Normal"/>
    <w:rPr>
      <w:rFonts w:ascii="Arial" w:hAnsi="Arial" w:cs="Arial"/>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CRComplaint@hh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iance@lakelandcarein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kelandcareinc.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
</file>

<file path=customXml/item4.xml>
</file>

<file path=customXml/itemProps1.xml><?xml version="1.0" encoding="utf-8"?>
<ds:datastoreItem xmlns:ds="http://schemas.openxmlformats.org/officeDocument/2006/customXml" ds:itemID="{20F1C8B5-6B7D-4B42-91F2-26428F967501}"/>
</file>

<file path=customXml/itemProps2.xml><?xml version="1.0" encoding="utf-8"?>
<ds:datastoreItem xmlns:ds="http://schemas.openxmlformats.org/officeDocument/2006/customXml" ds:itemID="{92C79011-0BBF-4A49-9925-5008AE9BD150}"/>
</file>

<file path=customXml/itemProps3.xml><?xml version="1.0" encoding="utf-8"?>
<ds:datastoreItem xmlns:ds="http://schemas.openxmlformats.org/officeDocument/2006/customXml" ds:itemID="{11947DD5-F43D-4FCA-809F-439063911B48}"/>
</file>

<file path=customXml/itemProps4.xml><?xml version="1.0" encoding="utf-8"?>
<ds:datastoreItem xmlns:ds="http://schemas.openxmlformats.org/officeDocument/2006/customXml" ds:itemID="{DD37CD02-F012-41FD-B597-16FAAB780706}"/>
</file>

<file path=docProps/app.xml><?xml version="1.0" encoding="utf-8"?>
<Properties xmlns="http://schemas.openxmlformats.org/officeDocument/2006/extended-properties" xmlns:vt="http://schemas.openxmlformats.org/officeDocument/2006/docPropsVTypes">
  <Template>Normal.dotm</Template>
  <TotalTime>12</TotalTime>
  <Pages>5</Pages>
  <Words>2640</Words>
  <Characters>15053</Characters>
  <Application>Microsoft Office Word</Application>
  <DocSecurity>0</DocSecurity>
  <Lines>125</Lines>
  <Paragraphs>35</Paragraphs>
  <ScaleCrop>false</ScaleCrop>
  <Company>Lakeland Care District</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mintner</dc:creator>
  <cp:lastModifiedBy>Nathan Noor</cp:lastModifiedBy>
  <cp:revision>19</cp:revision>
  <dcterms:created xsi:type="dcterms:W3CDTF">2026-02-16T13:42:00Z</dcterms:created>
  <dcterms:modified xsi:type="dcterms:W3CDTF">2026-02-23T12:47:00Z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0x010100126829F28BDD33488E42E90B67AED365</vt:lpwstr>
  </property>
  <property fmtid="{D5CDD505-2E9C-101B-9397-08002B2CF9AE}" pid="3" name="MSIP_Label_0e4d1b47-64fc-4694-adef-59f66f9f6c1f_Enabled">
    <vt:lpwstr>true</vt:lpwstr>
  </property>
  <property fmtid="{D5CDD505-2E9C-101B-9397-08002B2CF9AE}" pid="4" name="MSIP_Label_0e4d1b47-64fc-4694-adef-59f66f9f6c1f_SetDate">
    <vt:lpwstr>2026-01-07T19:53:12Z</vt:lpwstr>
  </property>
  <property fmtid="{D5CDD505-2E9C-101B-9397-08002B2CF9AE}" pid="5" name="MSIP_Label_0e4d1b47-64fc-4694-adef-59f66f9f6c1f_Method">
    <vt:lpwstr>Standard</vt:lpwstr>
  </property>
  <property fmtid="{D5CDD505-2E9C-101B-9397-08002B2CF9AE}" pid="6" name="MSIP_Label_0e4d1b47-64fc-4694-adef-59f66f9f6c1f_Name">
    <vt:lpwstr>Public 🌐</vt:lpwstr>
  </property>
  <property fmtid="{D5CDD505-2E9C-101B-9397-08002B2CF9AE}" pid="7" name="MSIP_Label_0e4d1b47-64fc-4694-adef-59f66f9f6c1f_SiteId">
    <vt:lpwstr>5553b10a-3b28-4ab2-a7e2-57a591dbd999</vt:lpwstr>
  </property>
  <property fmtid="{D5CDD505-2E9C-101B-9397-08002B2CF9AE}" pid="8" name="MSIP_Label_0e4d1b47-64fc-4694-adef-59f66f9f6c1f_ActionId">
    <vt:lpwstr>da1f0164-5ef7-4c6a-b6ec-0d3b791c515e</vt:lpwstr>
  </property>
  <property fmtid="{D5CDD505-2E9C-101B-9397-08002B2CF9AE}" pid="9" name="MSIP_Label_0e4d1b47-64fc-4694-adef-59f66f9f6c1f_ContentBits">
    <vt:lpwstr>0</vt:lpwstr>
  </property>
  <property fmtid="{D5CDD505-2E9C-101B-9397-08002B2CF9AE}" pid="10" name="MSIP_Label_0e4d1b47-64fc-4694-adef-59f66f9f6c1f_Tag">
    <vt:lpwstr>10, 3, 0, 1</vt:lpwstr>
  </property>
</Properties>
</file>